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208A" w14:textId="77777777" w:rsidR="00E94194" w:rsidRDefault="00000000">
      <w:pPr>
        <w:pStyle w:val="Heading1"/>
        <w:ind w:left="1" w:right="-540" w:hanging="3"/>
        <w:rPr>
          <w:b w:val="0"/>
          <w:sz w:val="28"/>
          <w:szCs w:val="28"/>
        </w:rPr>
      </w:pPr>
      <w:r>
        <w:rPr>
          <w:b w:val="0"/>
          <w:sz w:val="28"/>
          <w:szCs w:val="28"/>
        </w:rPr>
        <w:t>SIERRA COUNTY CHILD ABUSE COUNCIL(SCCAC) dba</w:t>
      </w:r>
    </w:p>
    <w:p w14:paraId="604E2D4A" w14:textId="77777777" w:rsidR="00E94194" w:rsidRDefault="00000000">
      <w:pPr>
        <w:ind w:left="1" w:hanging="3"/>
        <w:rPr>
          <w:rFonts w:ascii="Arial" w:eastAsia="Arial" w:hAnsi="Arial" w:cs="Arial"/>
          <w:sz w:val="26"/>
          <w:szCs w:val="26"/>
        </w:rPr>
      </w:pPr>
      <w:r>
        <w:rPr>
          <w:rFonts w:ascii="Arial" w:eastAsia="Arial" w:hAnsi="Arial" w:cs="Arial"/>
          <w:sz w:val="26"/>
          <w:szCs w:val="26"/>
        </w:rPr>
        <w:t>High Sierras Family Resource Center</w:t>
      </w:r>
    </w:p>
    <w:p w14:paraId="322C63F3" w14:textId="77777777" w:rsidR="00E94194" w:rsidRDefault="00000000">
      <w:pPr>
        <w:ind w:left="1" w:hanging="3"/>
        <w:rPr>
          <w:rFonts w:ascii="Arial" w:eastAsia="Arial" w:hAnsi="Arial" w:cs="Arial"/>
          <w:sz w:val="26"/>
          <w:szCs w:val="26"/>
        </w:rPr>
      </w:pPr>
      <w:r>
        <w:rPr>
          <w:rFonts w:ascii="Arial" w:eastAsia="Arial" w:hAnsi="Arial" w:cs="Arial"/>
          <w:sz w:val="26"/>
          <w:szCs w:val="26"/>
        </w:rPr>
        <w:t>Job Description</w:t>
      </w:r>
    </w:p>
    <w:p w14:paraId="6C03229D" w14:textId="77777777" w:rsidR="00E94194" w:rsidRDefault="00000000">
      <w:pPr>
        <w:ind w:left="1" w:hanging="3"/>
        <w:rPr>
          <w:rFonts w:ascii="Arial" w:eastAsia="Arial" w:hAnsi="Arial" w:cs="Arial"/>
          <w:sz w:val="26"/>
          <w:szCs w:val="26"/>
        </w:rPr>
      </w:pPr>
      <w:r>
        <w:rPr>
          <w:rFonts w:ascii="Arial" w:eastAsia="Arial" w:hAnsi="Arial" w:cs="Arial"/>
          <w:sz w:val="26"/>
          <w:szCs w:val="26"/>
        </w:rPr>
        <w:t>Prevention Program Specialist</w:t>
      </w:r>
    </w:p>
    <w:p w14:paraId="4F53C9DC" w14:textId="77777777" w:rsidR="00E94194" w:rsidRDefault="00E94194">
      <w:pPr>
        <w:ind w:left="1" w:hanging="3"/>
        <w:rPr>
          <w:rFonts w:ascii="Arial" w:eastAsia="Arial" w:hAnsi="Arial" w:cs="Arial"/>
          <w:b/>
          <w:sz w:val="26"/>
          <w:szCs w:val="26"/>
        </w:rPr>
      </w:pPr>
    </w:p>
    <w:p w14:paraId="5C73DB41" w14:textId="77777777" w:rsidR="00E94194" w:rsidRDefault="00E94194">
      <w:pPr>
        <w:ind w:left="0" w:hanging="2"/>
      </w:pPr>
    </w:p>
    <w:p w14:paraId="63AF40C0" w14:textId="77777777" w:rsidR="00E94194" w:rsidRDefault="00000000">
      <w:pPr>
        <w:ind w:left="0" w:hanging="2"/>
        <w:rPr>
          <w:rFonts w:ascii="Arial" w:eastAsia="Arial" w:hAnsi="Arial" w:cs="Arial"/>
        </w:rPr>
      </w:pPr>
      <w:r>
        <w:rPr>
          <w:rFonts w:ascii="Arial" w:eastAsia="Arial" w:hAnsi="Arial" w:cs="Arial"/>
        </w:rPr>
        <w:t>TITLE:</w:t>
      </w:r>
      <w:r>
        <w:rPr>
          <w:rFonts w:ascii="Arial" w:eastAsia="Arial" w:hAnsi="Arial" w:cs="Arial"/>
        </w:rPr>
        <w:tab/>
      </w:r>
      <w:r>
        <w:rPr>
          <w:rFonts w:ascii="Arial" w:eastAsia="Arial" w:hAnsi="Arial" w:cs="Arial"/>
        </w:rPr>
        <w:tab/>
      </w:r>
      <w:r>
        <w:rPr>
          <w:rFonts w:ascii="Arial" w:eastAsia="Arial" w:hAnsi="Arial" w:cs="Arial"/>
        </w:rPr>
        <w:tab/>
        <w:t>Prevention Program Specialist</w:t>
      </w:r>
    </w:p>
    <w:p w14:paraId="5553F46B" w14:textId="77777777" w:rsidR="00E94194" w:rsidRDefault="00000000">
      <w:pPr>
        <w:ind w:left="0" w:hanging="2"/>
        <w:rPr>
          <w:rFonts w:ascii="Arial" w:eastAsia="Arial" w:hAnsi="Arial" w:cs="Arial"/>
        </w:rPr>
      </w:pPr>
      <w:r>
        <w:rPr>
          <w:rFonts w:ascii="Arial" w:eastAsia="Arial" w:hAnsi="Arial" w:cs="Arial"/>
        </w:rPr>
        <w:t>HOURS:</w:t>
      </w:r>
      <w:r>
        <w:rPr>
          <w:rFonts w:ascii="Arial" w:eastAsia="Arial" w:hAnsi="Arial" w:cs="Arial"/>
        </w:rPr>
        <w:tab/>
      </w:r>
      <w:r>
        <w:rPr>
          <w:rFonts w:ascii="Arial" w:eastAsia="Arial" w:hAnsi="Arial" w:cs="Arial"/>
        </w:rPr>
        <w:tab/>
      </w:r>
      <w:r>
        <w:rPr>
          <w:rFonts w:ascii="Arial" w:eastAsia="Arial" w:hAnsi="Arial" w:cs="Arial"/>
        </w:rPr>
        <w:tab/>
        <w:t>20 – 40 Hours per week</w:t>
      </w:r>
    </w:p>
    <w:p w14:paraId="10D49194" w14:textId="0CC478DA" w:rsidR="00E94194" w:rsidRDefault="00000000" w:rsidP="008D6083">
      <w:pPr>
        <w:ind w:left="0" w:hanging="2"/>
        <w:rPr>
          <w:rFonts w:ascii="Arial" w:eastAsia="Arial" w:hAnsi="Arial" w:cs="Arial"/>
        </w:rPr>
      </w:pPr>
      <w:r>
        <w:rPr>
          <w:rFonts w:ascii="Arial" w:eastAsia="Arial" w:hAnsi="Arial" w:cs="Arial"/>
        </w:rPr>
        <w:t>SALARY RANGE:</w:t>
      </w:r>
      <w:r>
        <w:rPr>
          <w:rFonts w:ascii="Arial" w:eastAsia="Arial" w:hAnsi="Arial" w:cs="Arial"/>
        </w:rPr>
        <w:tab/>
      </w:r>
      <w:r>
        <w:rPr>
          <w:rFonts w:ascii="Arial" w:eastAsia="Arial" w:hAnsi="Arial" w:cs="Arial"/>
        </w:rPr>
        <w:tab/>
        <w:t>$18 - $</w:t>
      </w:r>
      <w:r w:rsidR="008D6083">
        <w:rPr>
          <w:rFonts w:ascii="Arial" w:eastAsia="Arial" w:hAnsi="Arial" w:cs="Arial"/>
        </w:rPr>
        <w:t>20.25</w:t>
      </w:r>
      <w:r>
        <w:rPr>
          <w:rFonts w:ascii="Arial" w:eastAsia="Arial" w:hAnsi="Arial" w:cs="Arial"/>
        </w:rPr>
        <w:t xml:space="preserve"> per hour DOE</w:t>
      </w:r>
    </w:p>
    <w:p w14:paraId="45E19309" w14:textId="77777777" w:rsidR="00E94194" w:rsidRDefault="00000000">
      <w:pPr>
        <w:ind w:left="0" w:hanging="2"/>
        <w:rPr>
          <w:rFonts w:ascii="Arial" w:eastAsia="Arial" w:hAnsi="Arial" w:cs="Arial"/>
        </w:rPr>
      </w:pPr>
      <w:r>
        <w:rPr>
          <w:rFonts w:ascii="Arial" w:eastAsia="Arial" w:hAnsi="Arial" w:cs="Arial"/>
        </w:rPr>
        <w:t>SUPERVISOR:</w:t>
      </w:r>
      <w:r>
        <w:rPr>
          <w:rFonts w:ascii="Arial" w:eastAsia="Arial" w:hAnsi="Arial" w:cs="Arial"/>
        </w:rPr>
        <w:tab/>
      </w:r>
      <w:r>
        <w:rPr>
          <w:rFonts w:ascii="Arial" w:eastAsia="Arial" w:hAnsi="Arial" w:cs="Arial"/>
        </w:rPr>
        <w:tab/>
        <w:t>SCCAC-HSFRC Executive Director</w:t>
      </w:r>
    </w:p>
    <w:p w14:paraId="79D2A9EA" w14:textId="77777777" w:rsidR="00E94194" w:rsidRDefault="00E94194">
      <w:pPr>
        <w:ind w:left="0" w:hanging="2"/>
        <w:rPr>
          <w:rFonts w:ascii="Arial" w:eastAsia="Arial" w:hAnsi="Arial" w:cs="Arial"/>
        </w:rPr>
      </w:pPr>
    </w:p>
    <w:p w14:paraId="21CD7A8F" w14:textId="77777777" w:rsidR="00E94194" w:rsidRDefault="00000000">
      <w:pPr>
        <w:ind w:left="1" w:hanging="3"/>
        <w:rPr>
          <w:rFonts w:ascii="Arial" w:eastAsia="Arial" w:hAnsi="Arial" w:cs="Arial"/>
          <w:b/>
          <w:sz w:val="26"/>
          <w:szCs w:val="26"/>
          <w:u w:val="single"/>
        </w:rPr>
      </w:pPr>
      <w:r>
        <w:rPr>
          <w:rFonts w:ascii="Arial" w:eastAsia="Arial" w:hAnsi="Arial" w:cs="Arial"/>
          <w:b/>
          <w:sz w:val="26"/>
          <w:szCs w:val="26"/>
          <w:u w:val="single"/>
        </w:rPr>
        <w:t>Summary:</w:t>
      </w:r>
    </w:p>
    <w:p w14:paraId="62E37FDC" w14:textId="77777777" w:rsidR="00E94194" w:rsidRDefault="00000000">
      <w:pPr>
        <w:ind w:left="0" w:hanging="2"/>
      </w:pPr>
      <w:r>
        <w:rPr>
          <w:rFonts w:ascii="Arial" w:eastAsia="Arial" w:hAnsi="Arial" w:cs="Arial"/>
        </w:rPr>
        <w:t xml:space="preserve">The Prevention Program Specialist will be involved with the development, implementation, service delivery and program evaluation of child abuse prevention services.  Programming can include; education and coaching/counseling, life skills training, relationships, health, child development as well as a whole variety of activities that support the well-being and resilience of children 0-18 and adults.  Programming can be diverse and change as new needs and/or gaps are identified to prevent child abuse and nurture children and their families. Services can be individual or in groups and will include community events as well.     </w:t>
      </w:r>
      <w:r>
        <w:t xml:space="preserve">  </w:t>
      </w:r>
    </w:p>
    <w:p w14:paraId="4CAD18CD" w14:textId="77777777" w:rsidR="00E94194" w:rsidRDefault="00E94194">
      <w:pPr>
        <w:pBdr>
          <w:top w:val="nil"/>
          <w:left w:val="nil"/>
          <w:bottom w:val="nil"/>
          <w:right w:val="nil"/>
          <w:between w:val="nil"/>
        </w:pBdr>
        <w:spacing w:line="240" w:lineRule="auto"/>
        <w:ind w:left="0" w:hanging="2"/>
        <w:jc w:val="center"/>
        <w:rPr>
          <w:rFonts w:ascii="Arial" w:eastAsia="Arial" w:hAnsi="Arial" w:cs="Arial"/>
          <w:b/>
          <w:color w:val="000000"/>
          <w:u w:val="single"/>
        </w:rPr>
      </w:pPr>
    </w:p>
    <w:p w14:paraId="279D504F" w14:textId="77777777" w:rsidR="00E94194" w:rsidRDefault="00000000">
      <w:pPr>
        <w:pStyle w:val="Heading1"/>
        <w:ind w:left="1" w:hanging="3"/>
        <w:rPr>
          <w:sz w:val="26"/>
          <w:szCs w:val="26"/>
          <w:u w:val="single"/>
        </w:rPr>
      </w:pPr>
      <w:r>
        <w:rPr>
          <w:sz w:val="26"/>
          <w:szCs w:val="26"/>
          <w:u w:val="single"/>
        </w:rPr>
        <w:t>Overall Goals:</w:t>
      </w:r>
    </w:p>
    <w:p w14:paraId="591EA663" w14:textId="77777777" w:rsidR="00E94194" w:rsidRDefault="00000000">
      <w:pPr>
        <w:numPr>
          <w:ilvl w:val="0"/>
          <w:numId w:val="1"/>
        </w:numPr>
        <w:ind w:left="0" w:hanging="2"/>
        <w:rPr>
          <w:rFonts w:ascii="Arial" w:eastAsia="Arial" w:hAnsi="Arial" w:cs="Arial"/>
        </w:rPr>
      </w:pPr>
      <w:r>
        <w:rPr>
          <w:rFonts w:ascii="Arial" w:eastAsia="Arial" w:hAnsi="Arial" w:cs="Arial"/>
        </w:rPr>
        <w:t xml:space="preserve">Promote the vision, mission, and purpose of the agency in our efforts to support the health and well-being of children and families.  </w:t>
      </w:r>
    </w:p>
    <w:p w14:paraId="07E20CF1" w14:textId="77777777" w:rsidR="00E94194" w:rsidRDefault="00000000">
      <w:pPr>
        <w:numPr>
          <w:ilvl w:val="0"/>
          <w:numId w:val="1"/>
        </w:numPr>
        <w:ind w:left="0" w:hanging="2"/>
        <w:rPr>
          <w:rFonts w:ascii="Arial" w:eastAsia="Arial" w:hAnsi="Arial" w:cs="Arial"/>
        </w:rPr>
      </w:pPr>
      <w:r>
        <w:rPr>
          <w:rFonts w:ascii="Arial" w:eastAsia="Arial" w:hAnsi="Arial" w:cs="Arial"/>
        </w:rPr>
        <w:t>Represent the SCCAC in all contacts with agencies, clients and community members.</w:t>
      </w:r>
    </w:p>
    <w:p w14:paraId="06173F63" w14:textId="77777777" w:rsidR="00E94194" w:rsidRDefault="00000000">
      <w:pPr>
        <w:numPr>
          <w:ilvl w:val="0"/>
          <w:numId w:val="1"/>
        </w:numPr>
        <w:ind w:left="0" w:hanging="2"/>
        <w:rPr>
          <w:rFonts w:ascii="Arial" w:eastAsia="Arial" w:hAnsi="Arial" w:cs="Arial"/>
        </w:rPr>
      </w:pPr>
      <w:r>
        <w:rPr>
          <w:rFonts w:ascii="Arial" w:eastAsia="Arial" w:hAnsi="Arial" w:cs="Arial"/>
        </w:rPr>
        <w:t>Comply with all federal, state, local, and grant/contract requirements.</w:t>
      </w:r>
    </w:p>
    <w:p w14:paraId="44E77788" w14:textId="77777777" w:rsidR="00E94194" w:rsidRDefault="00E94194">
      <w:pPr>
        <w:ind w:left="0" w:hanging="2"/>
      </w:pPr>
    </w:p>
    <w:p w14:paraId="7EE16994" w14:textId="77777777" w:rsidR="00E94194" w:rsidRDefault="00E94194">
      <w:pPr>
        <w:ind w:left="0" w:hanging="2"/>
        <w:rPr>
          <w:b/>
        </w:rPr>
      </w:pPr>
    </w:p>
    <w:p w14:paraId="289C566B" w14:textId="77777777" w:rsidR="00E94194" w:rsidRDefault="00000000">
      <w:pPr>
        <w:ind w:left="1" w:hanging="3"/>
        <w:rPr>
          <w:rFonts w:ascii="Arial" w:eastAsia="Arial" w:hAnsi="Arial" w:cs="Arial"/>
          <w:b/>
          <w:sz w:val="26"/>
          <w:szCs w:val="26"/>
          <w:u w:val="single"/>
        </w:rPr>
      </w:pPr>
      <w:r>
        <w:rPr>
          <w:rFonts w:ascii="Arial" w:eastAsia="Arial" w:hAnsi="Arial" w:cs="Arial"/>
          <w:b/>
          <w:sz w:val="26"/>
          <w:szCs w:val="26"/>
          <w:u w:val="single"/>
        </w:rPr>
        <w:t>Responsibilities:</w:t>
      </w:r>
    </w:p>
    <w:p w14:paraId="10ABFFE5" w14:textId="77777777" w:rsidR="00E94194" w:rsidRDefault="00E94194">
      <w:pPr>
        <w:ind w:left="0" w:hanging="2"/>
        <w:rPr>
          <w:rFonts w:ascii="Arial" w:eastAsia="Arial" w:hAnsi="Arial" w:cs="Arial"/>
        </w:rPr>
      </w:pPr>
    </w:p>
    <w:p w14:paraId="3184B06F" w14:textId="77777777" w:rsidR="00E94194" w:rsidRDefault="00000000">
      <w:pPr>
        <w:ind w:left="0" w:hanging="2"/>
        <w:rPr>
          <w:rFonts w:ascii="Arial" w:eastAsia="Arial" w:hAnsi="Arial" w:cs="Arial"/>
        </w:rPr>
      </w:pPr>
      <w:r>
        <w:rPr>
          <w:rFonts w:ascii="Arial" w:eastAsia="Arial" w:hAnsi="Arial" w:cs="Arial"/>
        </w:rPr>
        <w:t>1.  Provision of direct program services including:</w:t>
      </w:r>
    </w:p>
    <w:p w14:paraId="4A716DA9" w14:textId="77777777" w:rsidR="00E94194" w:rsidRDefault="00000000">
      <w:pPr>
        <w:numPr>
          <w:ilvl w:val="0"/>
          <w:numId w:val="3"/>
        </w:numPr>
        <w:ind w:left="0" w:hanging="2"/>
        <w:rPr>
          <w:rFonts w:ascii="Arial" w:eastAsia="Arial" w:hAnsi="Arial" w:cs="Arial"/>
        </w:rPr>
      </w:pPr>
      <w:r>
        <w:rPr>
          <w:rFonts w:ascii="Arial" w:eastAsia="Arial" w:hAnsi="Arial" w:cs="Arial"/>
        </w:rPr>
        <w:t xml:space="preserve">Program Development in collaboration with SCCAC Board, staff, funders, community stakeholders, populations to be served and others.  </w:t>
      </w:r>
    </w:p>
    <w:p w14:paraId="7C88D657" w14:textId="77777777" w:rsidR="00E94194" w:rsidRDefault="00000000">
      <w:pPr>
        <w:numPr>
          <w:ilvl w:val="0"/>
          <w:numId w:val="3"/>
        </w:numPr>
        <w:ind w:left="0" w:hanging="2"/>
        <w:rPr>
          <w:rFonts w:ascii="Arial" w:eastAsia="Arial" w:hAnsi="Arial" w:cs="Arial"/>
        </w:rPr>
      </w:pPr>
      <w:r>
        <w:rPr>
          <w:rFonts w:ascii="Arial" w:eastAsia="Arial" w:hAnsi="Arial" w:cs="Arial"/>
        </w:rPr>
        <w:t>Implementation of programs and events to the expected fidelity and/or funders’     requirements.</w:t>
      </w:r>
    </w:p>
    <w:p w14:paraId="2893C1AA" w14:textId="77777777" w:rsidR="00E94194" w:rsidRDefault="00000000">
      <w:pPr>
        <w:numPr>
          <w:ilvl w:val="0"/>
          <w:numId w:val="3"/>
        </w:numPr>
        <w:ind w:left="0" w:hanging="2"/>
        <w:rPr>
          <w:rFonts w:ascii="Arial" w:eastAsia="Arial" w:hAnsi="Arial" w:cs="Arial"/>
        </w:rPr>
      </w:pPr>
      <w:r>
        <w:rPr>
          <w:rFonts w:ascii="Arial" w:eastAsia="Arial" w:hAnsi="Arial" w:cs="Arial"/>
        </w:rPr>
        <w:t>Collect data and complete reporting requirements as the program prescribes.</w:t>
      </w:r>
    </w:p>
    <w:p w14:paraId="47796C8D" w14:textId="77777777" w:rsidR="00E94194" w:rsidRDefault="00000000">
      <w:pPr>
        <w:ind w:left="0" w:hanging="2"/>
        <w:rPr>
          <w:rFonts w:ascii="Arial" w:eastAsia="Arial" w:hAnsi="Arial" w:cs="Arial"/>
        </w:rPr>
      </w:pPr>
      <w:r>
        <w:rPr>
          <w:rFonts w:ascii="Arial" w:eastAsia="Arial" w:hAnsi="Arial" w:cs="Arial"/>
        </w:rPr>
        <w:t>2.  Provision of case management services to include:</w:t>
      </w:r>
    </w:p>
    <w:p w14:paraId="1846363D" w14:textId="77777777" w:rsidR="00E94194" w:rsidRDefault="00000000">
      <w:pPr>
        <w:numPr>
          <w:ilvl w:val="0"/>
          <w:numId w:val="2"/>
        </w:numPr>
        <w:ind w:left="0" w:hanging="2"/>
        <w:rPr>
          <w:rFonts w:ascii="Arial" w:eastAsia="Arial" w:hAnsi="Arial" w:cs="Arial"/>
        </w:rPr>
      </w:pPr>
      <w:r>
        <w:rPr>
          <w:rFonts w:ascii="Arial" w:eastAsia="Arial" w:hAnsi="Arial" w:cs="Arial"/>
        </w:rPr>
        <w:t xml:space="preserve">intake assessments </w:t>
      </w:r>
    </w:p>
    <w:p w14:paraId="589B93E8" w14:textId="77777777" w:rsidR="00E94194" w:rsidRDefault="00000000">
      <w:pPr>
        <w:numPr>
          <w:ilvl w:val="0"/>
          <w:numId w:val="2"/>
        </w:numPr>
        <w:ind w:left="0" w:hanging="2"/>
        <w:rPr>
          <w:rFonts w:ascii="Arial" w:eastAsia="Arial" w:hAnsi="Arial" w:cs="Arial"/>
        </w:rPr>
      </w:pPr>
      <w:r>
        <w:rPr>
          <w:rFonts w:ascii="Arial" w:eastAsia="Arial" w:hAnsi="Arial" w:cs="Arial"/>
        </w:rPr>
        <w:t>interviewing skills</w:t>
      </w:r>
    </w:p>
    <w:p w14:paraId="63860BA3" w14:textId="77777777" w:rsidR="00E94194" w:rsidRDefault="00000000">
      <w:pPr>
        <w:numPr>
          <w:ilvl w:val="0"/>
          <w:numId w:val="2"/>
        </w:numPr>
        <w:ind w:left="0" w:hanging="2"/>
        <w:rPr>
          <w:rFonts w:ascii="Arial" w:eastAsia="Arial" w:hAnsi="Arial" w:cs="Arial"/>
        </w:rPr>
      </w:pPr>
      <w:r>
        <w:rPr>
          <w:rFonts w:ascii="Arial" w:eastAsia="Arial" w:hAnsi="Arial" w:cs="Arial"/>
        </w:rPr>
        <w:t>documentation skills</w:t>
      </w:r>
    </w:p>
    <w:p w14:paraId="28795CAF" w14:textId="77777777" w:rsidR="00E94194" w:rsidRDefault="00000000">
      <w:pPr>
        <w:numPr>
          <w:ilvl w:val="0"/>
          <w:numId w:val="2"/>
        </w:numPr>
        <w:ind w:left="0" w:hanging="2"/>
        <w:rPr>
          <w:rFonts w:ascii="Arial" w:eastAsia="Arial" w:hAnsi="Arial" w:cs="Arial"/>
        </w:rPr>
      </w:pPr>
      <w:r>
        <w:rPr>
          <w:rFonts w:ascii="Arial" w:eastAsia="Arial" w:hAnsi="Arial" w:cs="Arial"/>
        </w:rPr>
        <w:t xml:space="preserve">setting goals and plan development </w:t>
      </w:r>
    </w:p>
    <w:p w14:paraId="52E571B3" w14:textId="77777777" w:rsidR="00E94194" w:rsidRDefault="00000000">
      <w:pPr>
        <w:numPr>
          <w:ilvl w:val="0"/>
          <w:numId w:val="2"/>
        </w:numPr>
        <w:ind w:left="0" w:hanging="2"/>
        <w:rPr>
          <w:rFonts w:ascii="Arial" w:eastAsia="Arial" w:hAnsi="Arial" w:cs="Arial"/>
        </w:rPr>
      </w:pPr>
      <w:r>
        <w:rPr>
          <w:rFonts w:ascii="Arial" w:eastAsia="Arial" w:hAnsi="Arial" w:cs="Arial"/>
        </w:rPr>
        <w:t>knowledge of community resources</w:t>
      </w:r>
    </w:p>
    <w:p w14:paraId="4747CED9" w14:textId="77777777" w:rsidR="00E94194" w:rsidRDefault="00000000">
      <w:pPr>
        <w:numPr>
          <w:ilvl w:val="0"/>
          <w:numId w:val="2"/>
        </w:numPr>
        <w:ind w:left="0" w:hanging="2"/>
        <w:rPr>
          <w:rFonts w:ascii="Arial" w:eastAsia="Arial" w:hAnsi="Arial" w:cs="Arial"/>
        </w:rPr>
      </w:pPr>
      <w:r>
        <w:rPr>
          <w:rFonts w:ascii="Arial" w:eastAsia="Arial" w:hAnsi="Arial" w:cs="Arial"/>
        </w:rPr>
        <w:t xml:space="preserve">collaboration with community stakeholders    </w:t>
      </w:r>
    </w:p>
    <w:p w14:paraId="28D7271C" w14:textId="77777777" w:rsidR="00E94194" w:rsidRDefault="00000000">
      <w:pPr>
        <w:ind w:left="0" w:hanging="2"/>
        <w:rPr>
          <w:rFonts w:ascii="Arial" w:eastAsia="Arial" w:hAnsi="Arial" w:cs="Arial"/>
        </w:rPr>
      </w:pPr>
      <w:r>
        <w:rPr>
          <w:rFonts w:ascii="Arial" w:eastAsia="Arial" w:hAnsi="Arial" w:cs="Arial"/>
        </w:rPr>
        <w:t>3.  Maintain and convey sensitivity to each family’s personal and cultural needs.</w:t>
      </w:r>
    </w:p>
    <w:p w14:paraId="61043390" w14:textId="77777777" w:rsidR="00E94194" w:rsidRDefault="00000000">
      <w:pPr>
        <w:ind w:left="0" w:hanging="2"/>
        <w:rPr>
          <w:rFonts w:ascii="Arial" w:eastAsia="Arial" w:hAnsi="Arial" w:cs="Arial"/>
        </w:rPr>
      </w:pPr>
      <w:r>
        <w:rPr>
          <w:rFonts w:ascii="Arial" w:eastAsia="Arial" w:hAnsi="Arial" w:cs="Arial"/>
        </w:rPr>
        <w:t>4.  Maintain the confidentiality of client information.</w:t>
      </w:r>
    </w:p>
    <w:p w14:paraId="793B05B5" w14:textId="77777777" w:rsidR="00E94194" w:rsidRDefault="00000000">
      <w:pPr>
        <w:ind w:left="0" w:hanging="2"/>
        <w:rPr>
          <w:rFonts w:ascii="Arial" w:eastAsia="Arial" w:hAnsi="Arial" w:cs="Arial"/>
        </w:rPr>
      </w:pPr>
      <w:r>
        <w:rPr>
          <w:rFonts w:ascii="Arial" w:eastAsia="Arial" w:hAnsi="Arial" w:cs="Arial"/>
        </w:rPr>
        <w:t>5.  Report to Child Protective Services any suspected child abuse and/or neglect.</w:t>
      </w:r>
    </w:p>
    <w:p w14:paraId="6856EE42" w14:textId="77777777" w:rsidR="00E94194" w:rsidRDefault="00000000">
      <w:pPr>
        <w:ind w:left="0" w:hanging="2"/>
        <w:rPr>
          <w:rFonts w:ascii="Arial" w:eastAsia="Arial" w:hAnsi="Arial" w:cs="Arial"/>
        </w:rPr>
      </w:pPr>
      <w:r>
        <w:rPr>
          <w:rFonts w:ascii="Arial" w:eastAsia="Arial" w:hAnsi="Arial" w:cs="Arial"/>
        </w:rPr>
        <w:t xml:space="preserve">6.  Perform prompt social services referrals and follow-up on families referred.  Record all referrals.  Provide case management with HSFRC staff and, if appropriate, the staff from other agencies.   </w:t>
      </w:r>
    </w:p>
    <w:p w14:paraId="69FF3D67" w14:textId="77777777" w:rsidR="00E94194" w:rsidRDefault="00000000">
      <w:pPr>
        <w:ind w:left="0" w:hanging="2"/>
        <w:rPr>
          <w:rFonts w:ascii="Arial" w:eastAsia="Arial" w:hAnsi="Arial" w:cs="Arial"/>
        </w:rPr>
      </w:pPr>
      <w:r>
        <w:rPr>
          <w:rFonts w:ascii="Arial" w:eastAsia="Arial" w:hAnsi="Arial" w:cs="Arial"/>
        </w:rPr>
        <w:lastRenderedPageBreak/>
        <w:t xml:space="preserve">7.  Maintain accurate records and files to provide demographic information on clients and services for reporting purposes to meet program requirements.  </w:t>
      </w:r>
    </w:p>
    <w:p w14:paraId="7FE39A0A" w14:textId="77777777" w:rsidR="00E94194" w:rsidRDefault="00000000">
      <w:pPr>
        <w:ind w:left="0" w:hanging="2"/>
        <w:rPr>
          <w:rFonts w:ascii="Arial" w:eastAsia="Arial" w:hAnsi="Arial" w:cs="Arial"/>
        </w:rPr>
      </w:pPr>
      <w:r>
        <w:rPr>
          <w:rFonts w:ascii="Arial" w:eastAsia="Arial" w:hAnsi="Arial" w:cs="Arial"/>
        </w:rPr>
        <w:t xml:space="preserve">7.  Attend community based meetings and events, representing the interests of families. </w:t>
      </w:r>
    </w:p>
    <w:p w14:paraId="59997AFA" w14:textId="77777777" w:rsidR="00E94194" w:rsidRDefault="00000000">
      <w:pPr>
        <w:ind w:left="0" w:hanging="2"/>
        <w:rPr>
          <w:rFonts w:ascii="Arial" w:eastAsia="Arial" w:hAnsi="Arial" w:cs="Arial"/>
        </w:rPr>
      </w:pPr>
      <w:r>
        <w:rPr>
          <w:rFonts w:ascii="Arial" w:eastAsia="Arial" w:hAnsi="Arial" w:cs="Arial"/>
        </w:rPr>
        <w:t xml:space="preserve">8.  Attend training and informational sessions to stay abreast of new and developing programming, research and evidence based practices that will increase knowledge and skills about serving children and family and the prevention of child abuse.  </w:t>
      </w:r>
    </w:p>
    <w:p w14:paraId="700FA0B5" w14:textId="77777777" w:rsidR="00E94194" w:rsidRDefault="00000000">
      <w:pPr>
        <w:ind w:left="0" w:hanging="2"/>
        <w:rPr>
          <w:rFonts w:ascii="Arial" w:eastAsia="Arial" w:hAnsi="Arial" w:cs="Arial"/>
        </w:rPr>
      </w:pPr>
      <w:r>
        <w:rPr>
          <w:rFonts w:ascii="Arial" w:eastAsia="Arial" w:hAnsi="Arial" w:cs="Arial"/>
        </w:rPr>
        <w:t>9.  Assist in projects that promote community awareness of child abuse prevention including the development and distribution of educational material.</w:t>
      </w:r>
    </w:p>
    <w:p w14:paraId="2295426E" w14:textId="77777777" w:rsidR="00E94194" w:rsidRDefault="00000000">
      <w:pPr>
        <w:ind w:left="0" w:hanging="2"/>
        <w:rPr>
          <w:rFonts w:ascii="Arial" w:eastAsia="Arial" w:hAnsi="Arial" w:cs="Arial"/>
        </w:rPr>
      </w:pPr>
      <w:r>
        <w:rPr>
          <w:rFonts w:ascii="Arial" w:eastAsia="Arial" w:hAnsi="Arial" w:cs="Arial"/>
        </w:rPr>
        <w:t>10.  Track and record all hours worked as well as mileage and expenses incurred.</w:t>
      </w:r>
    </w:p>
    <w:p w14:paraId="53224768" w14:textId="77777777" w:rsidR="00E94194" w:rsidRDefault="00000000">
      <w:pPr>
        <w:ind w:left="0" w:hanging="2"/>
        <w:rPr>
          <w:rFonts w:ascii="Arial" w:eastAsia="Arial" w:hAnsi="Arial" w:cs="Arial"/>
        </w:rPr>
      </w:pPr>
      <w:r>
        <w:rPr>
          <w:rFonts w:ascii="Arial" w:eastAsia="Arial" w:hAnsi="Arial" w:cs="Arial"/>
        </w:rPr>
        <w:t>11.  Other functions can be variable in a small office where staff back each other up, divide tasks/office chores, and building maintenance.</w:t>
      </w:r>
    </w:p>
    <w:p w14:paraId="651A4BA1" w14:textId="77777777" w:rsidR="00E94194" w:rsidRDefault="00E94194">
      <w:pPr>
        <w:ind w:left="1" w:hanging="3"/>
        <w:rPr>
          <w:sz w:val="26"/>
          <w:szCs w:val="26"/>
        </w:rPr>
      </w:pPr>
    </w:p>
    <w:p w14:paraId="3CD43A14" w14:textId="77777777" w:rsidR="00E94194" w:rsidRDefault="00000000">
      <w:pPr>
        <w:ind w:left="1" w:hanging="3"/>
        <w:rPr>
          <w:rFonts w:ascii="Arial" w:eastAsia="Arial" w:hAnsi="Arial" w:cs="Arial"/>
          <w:b/>
          <w:sz w:val="26"/>
          <w:szCs w:val="26"/>
        </w:rPr>
      </w:pPr>
      <w:r>
        <w:rPr>
          <w:rFonts w:ascii="Arial" w:eastAsia="Arial" w:hAnsi="Arial" w:cs="Arial"/>
          <w:b/>
          <w:sz w:val="26"/>
          <w:szCs w:val="26"/>
          <w:u w:val="single"/>
        </w:rPr>
        <w:t>Qualifications</w:t>
      </w:r>
      <w:r>
        <w:rPr>
          <w:rFonts w:ascii="Arial" w:eastAsia="Arial" w:hAnsi="Arial" w:cs="Arial"/>
          <w:b/>
          <w:sz w:val="26"/>
          <w:szCs w:val="26"/>
        </w:rPr>
        <w:t>:</w:t>
      </w:r>
    </w:p>
    <w:p w14:paraId="34C4DBE5" w14:textId="77777777" w:rsidR="00E94194" w:rsidRDefault="00E94194">
      <w:pPr>
        <w:ind w:left="0" w:hanging="2"/>
        <w:rPr>
          <w:rFonts w:ascii="Arial" w:eastAsia="Arial" w:hAnsi="Arial" w:cs="Arial"/>
        </w:rPr>
      </w:pPr>
    </w:p>
    <w:p w14:paraId="7F34B6BB" w14:textId="77777777" w:rsidR="00E94194" w:rsidRDefault="00000000">
      <w:pPr>
        <w:ind w:left="0" w:hanging="2"/>
        <w:rPr>
          <w:rFonts w:ascii="Arial" w:eastAsia="Arial" w:hAnsi="Arial" w:cs="Arial"/>
        </w:rPr>
      </w:pPr>
      <w:r>
        <w:rPr>
          <w:rFonts w:ascii="Arial" w:eastAsia="Arial" w:hAnsi="Arial" w:cs="Arial"/>
        </w:rPr>
        <w:t>1.)  Must be at least 18</w:t>
      </w:r>
    </w:p>
    <w:p w14:paraId="24531C45" w14:textId="77777777" w:rsidR="00E94194" w:rsidRDefault="00000000">
      <w:pPr>
        <w:ind w:left="0" w:hanging="2"/>
        <w:rPr>
          <w:rFonts w:ascii="Arial" w:eastAsia="Arial" w:hAnsi="Arial" w:cs="Arial"/>
        </w:rPr>
      </w:pPr>
      <w:r>
        <w:rPr>
          <w:rFonts w:ascii="Arial" w:eastAsia="Arial" w:hAnsi="Arial" w:cs="Arial"/>
        </w:rPr>
        <w:t>2.)  High school diploma or equivalent required.</w:t>
      </w:r>
    </w:p>
    <w:p w14:paraId="2370521E" w14:textId="77777777" w:rsidR="00E94194" w:rsidRDefault="00000000">
      <w:pPr>
        <w:ind w:left="0" w:hanging="2"/>
        <w:rPr>
          <w:rFonts w:ascii="Arial" w:eastAsia="Arial" w:hAnsi="Arial" w:cs="Arial"/>
        </w:rPr>
      </w:pPr>
      <w:r>
        <w:rPr>
          <w:rFonts w:ascii="Arial" w:eastAsia="Arial" w:hAnsi="Arial" w:cs="Arial"/>
        </w:rPr>
        <w:t>3.)  1 year of relevant job experience or higher education is required.</w:t>
      </w:r>
    </w:p>
    <w:p w14:paraId="270B1494" w14:textId="77777777" w:rsidR="00E94194" w:rsidRDefault="00000000">
      <w:pPr>
        <w:ind w:left="0" w:hanging="2"/>
        <w:rPr>
          <w:rFonts w:ascii="Arial" w:eastAsia="Arial" w:hAnsi="Arial" w:cs="Arial"/>
        </w:rPr>
      </w:pPr>
      <w:r>
        <w:rPr>
          <w:rFonts w:ascii="Arial" w:eastAsia="Arial" w:hAnsi="Arial" w:cs="Arial"/>
        </w:rPr>
        <w:t>4.)  College degree in the human services field, preferred.</w:t>
      </w:r>
    </w:p>
    <w:p w14:paraId="6F2136C6" w14:textId="77777777" w:rsidR="00E94194" w:rsidRDefault="00000000">
      <w:pPr>
        <w:ind w:left="0" w:hanging="2"/>
        <w:rPr>
          <w:rFonts w:ascii="Arial" w:eastAsia="Arial" w:hAnsi="Arial" w:cs="Arial"/>
        </w:rPr>
      </w:pPr>
      <w:r>
        <w:rPr>
          <w:rFonts w:ascii="Arial" w:eastAsia="Arial" w:hAnsi="Arial" w:cs="Arial"/>
        </w:rPr>
        <w:t>5.)  Excellent verbal/written communication skills, listening skills, presentation skills, and interpersonal skills.</w:t>
      </w:r>
    </w:p>
    <w:p w14:paraId="683F2EEE" w14:textId="77777777" w:rsidR="00E94194" w:rsidRDefault="00000000">
      <w:pPr>
        <w:ind w:left="0" w:hanging="2"/>
        <w:rPr>
          <w:rFonts w:ascii="Arial" w:eastAsia="Arial" w:hAnsi="Arial" w:cs="Arial"/>
        </w:rPr>
      </w:pPr>
      <w:r>
        <w:rPr>
          <w:rFonts w:ascii="Arial" w:eastAsia="Arial" w:hAnsi="Arial" w:cs="Arial"/>
        </w:rPr>
        <w:t>6.)  Ability to work with a variety of people from diverse socioeconomic backgrounds and lifestyles.</w:t>
      </w:r>
    </w:p>
    <w:p w14:paraId="5AF85AF8" w14:textId="77777777" w:rsidR="00E94194" w:rsidRDefault="00000000">
      <w:pPr>
        <w:ind w:left="0" w:hanging="2"/>
        <w:rPr>
          <w:rFonts w:ascii="Arial" w:eastAsia="Arial" w:hAnsi="Arial" w:cs="Arial"/>
        </w:rPr>
      </w:pPr>
      <w:r>
        <w:rPr>
          <w:rFonts w:ascii="Arial" w:eastAsia="Arial" w:hAnsi="Arial" w:cs="Arial"/>
        </w:rPr>
        <w:t>7.)  Ability to work independently.</w:t>
      </w:r>
    </w:p>
    <w:p w14:paraId="04C6B543" w14:textId="77777777" w:rsidR="00E94194" w:rsidRDefault="00000000">
      <w:pPr>
        <w:ind w:left="0" w:hanging="2"/>
        <w:rPr>
          <w:rFonts w:ascii="Arial" w:eastAsia="Arial" w:hAnsi="Arial" w:cs="Arial"/>
        </w:rPr>
      </w:pPr>
      <w:r>
        <w:rPr>
          <w:rFonts w:ascii="Arial" w:eastAsia="Arial" w:hAnsi="Arial" w:cs="Arial"/>
        </w:rPr>
        <w:t>8.)  Desire and ability to affect change in families.</w:t>
      </w:r>
    </w:p>
    <w:p w14:paraId="562484A9" w14:textId="77777777" w:rsidR="00E94194" w:rsidRDefault="00000000">
      <w:pPr>
        <w:ind w:left="0" w:hanging="2"/>
        <w:rPr>
          <w:rFonts w:ascii="Arial" w:eastAsia="Arial" w:hAnsi="Arial" w:cs="Arial"/>
        </w:rPr>
      </w:pPr>
      <w:r>
        <w:rPr>
          <w:rFonts w:ascii="Arial" w:eastAsia="Arial" w:hAnsi="Arial" w:cs="Arial"/>
        </w:rPr>
        <w:t>9.)  Must possess a valid driver’s license, insurance, and reliable vehicle.</w:t>
      </w:r>
    </w:p>
    <w:p w14:paraId="52021F82" w14:textId="77777777" w:rsidR="00E94194" w:rsidRDefault="00000000">
      <w:pPr>
        <w:ind w:left="0" w:hanging="2"/>
        <w:rPr>
          <w:rFonts w:ascii="Arial" w:eastAsia="Arial" w:hAnsi="Arial" w:cs="Arial"/>
        </w:rPr>
      </w:pPr>
      <w:r>
        <w:rPr>
          <w:rFonts w:ascii="Arial" w:eastAsia="Arial" w:hAnsi="Arial" w:cs="Arial"/>
        </w:rPr>
        <w:t>10.)  Willingness to travel for statewide training.</w:t>
      </w:r>
    </w:p>
    <w:p w14:paraId="367FAF72" w14:textId="77777777" w:rsidR="00E94194" w:rsidRDefault="00000000">
      <w:pPr>
        <w:ind w:left="0" w:hanging="2"/>
        <w:rPr>
          <w:rFonts w:ascii="Arial" w:eastAsia="Arial" w:hAnsi="Arial" w:cs="Arial"/>
        </w:rPr>
      </w:pPr>
      <w:r>
        <w:rPr>
          <w:rFonts w:ascii="Arial" w:eastAsia="Arial" w:hAnsi="Arial" w:cs="Arial"/>
        </w:rPr>
        <w:t>11.)  Knowledge of Sierra County and local area resources.</w:t>
      </w:r>
    </w:p>
    <w:p w14:paraId="5B7A6D7F" w14:textId="77777777" w:rsidR="00E94194" w:rsidRDefault="00000000">
      <w:pPr>
        <w:ind w:left="0" w:hanging="2"/>
        <w:rPr>
          <w:rFonts w:ascii="Arial" w:eastAsia="Arial" w:hAnsi="Arial" w:cs="Arial"/>
        </w:rPr>
      </w:pPr>
      <w:r>
        <w:rPr>
          <w:rFonts w:ascii="Arial" w:eastAsia="Arial" w:hAnsi="Arial" w:cs="Arial"/>
        </w:rPr>
        <w:t>12.)  Spanish speaking is preferred.</w:t>
      </w:r>
    </w:p>
    <w:p w14:paraId="02C78D1D" w14:textId="77777777" w:rsidR="00E94194" w:rsidRDefault="00E94194">
      <w:pPr>
        <w:ind w:left="0" w:hanging="2"/>
      </w:pPr>
    </w:p>
    <w:p w14:paraId="3C7D3B32" w14:textId="77777777" w:rsidR="00E94194" w:rsidRDefault="00E94194">
      <w:pPr>
        <w:ind w:left="0" w:hanging="2"/>
        <w:rPr>
          <w:rFonts w:ascii="Arial" w:eastAsia="Arial" w:hAnsi="Arial" w:cs="Arial"/>
        </w:rPr>
      </w:pPr>
    </w:p>
    <w:tbl>
      <w:tblPr>
        <w:tblStyle w:val="a"/>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5"/>
        <w:gridCol w:w="1365"/>
        <w:gridCol w:w="5535"/>
        <w:gridCol w:w="420"/>
        <w:gridCol w:w="420"/>
        <w:gridCol w:w="420"/>
        <w:gridCol w:w="420"/>
        <w:gridCol w:w="420"/>
        <w:gridCol w:w="420"/>
        <w:gridCol w:w="420"/>
      </w:tblGrid>
      <w:tr w:rsidR="00E94194" w14:paraId="6E57DA8E" w14:textId="77777777">
        <w:trPr>
          <w:cantSplit/>
          <w:trHeight w:val="315"/>
        </w:trPr>
        <w:tc>
          <w:tcPr>
            <w:tcW w:w="10365" w:type="dxa"/>
            <w:gridSpan w:val="10"/>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B54C6B5" w14:textId="77777777" w:rsidR="00E94194" w:rsidRDefault="00000000">
            <w:pPr>
              <w:widowControl w:val="0"/>
              <w:spacing w:line="276" w:lineRule="auto"/>
              <w:ind w:left="0" w:hanging="2"/>
              <w:jc w:val="center"/>
              <w:rPr>
                <w:rFonts w:ascii="Arial" w:eastAsia="Arial" w:hAnsi="Arial" w:cs="Arial"/>
                <w:sz w:val="22"/>
                <w:szCs w:val="22"/>
              </w:rPr>
            </w:pPr>
            <w:r>
              <w:rPr>
                <w:rFonts w:ascii="Arial" w:eastAsia="Arial" w:hAnsi="Arial" w:cs="Arial"/>
                <w:b/>
                <w:sz w:val="22"/>
                <w:szCs w:val="22"/>
              </w:rPr>
              <w:t>I. ESSENTIAL FUNCTIONS (ADA)</w:t>
            </w:r>
          </w:p>
        </w:tc>
      </w:tr>
      <w:tr w:rsidR="00E94194" w14:paraId="2D60A23E" w14:textId="77777777">
        <w:trPr>
          <w:trHeight w:val="315"/>
        </w:trPr>
        <w:tc>
          <w:tcPr>
            <w:tcW w:w="10365" w:type="dxa"/>
            <w:gridSpan w:val="10"/>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3B685A65"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b/>
                <w:i/>
                <w:sz w:val="22"/>
                <w:szCs w:val="22"/>
              </w:rPr>
              <w:t>PHYSICAL REQUIREMENTS: Prevention Program Specialist</w:t>
            </w:r>
          </w:p>
        </w:tc>
      </w:tr>
      <w:tr w:rsidR="00E94194" w14:paraId="28746B16" w14:textId="77777777">
        <w:trPr>
          <w:trHeight w:val="1245"/>
        </w:trPr>
        <w:tc>
          <w:tcPr>
            <w:tcW w:w="10365" w:type="dxa"/>
            <w:gridSpan w:val="10"/>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6F3CFE49" w14:textId="77777777" w:rsidR="00E94194" w:rsidRDefault="00000000">
            <w:pPr>
              <w:widowControl w:val="0"/>
              <w:spacing w:line="276" w:lineRule="auto"/>
              <w:ind w:left="0" w:hanging="2"/>
              <w:rPr>
                <w:rFonts w:ascii="Arial" w:eastAsia="Arial" w:hAnsi="Arial" w:cs="Arial"/>
                <w:sz w:val="22"/>
                <w:szCs w:val="22"/>
                <w:u w:val="single"/>
              </w:rPr>
            </w:pPr>
            <w:r>
              <w:rPr>
                <w:rFonts w:ascii="Arial" w:eastAsia="Arial" w:hAnsi="Arial" w:cs="Arial"/>
                <w:sz w:val="22"/>
                <w:szCs w:val="22"/>
                <w:u w:val="single"/>
              </w:rPr>
              <w:t>Frequency: This factor includes the frequency to which the task appears while performing the overall job.</w:t>
            </w:r>
          </w:p>
          <w:p w14:paraId="11F42797" w14:textId="77777777" w:rsidR="00E94194" w:rsidRDefault="00E94194">
            <w:pPr>
              <w:widowControl w:val="0"/>
              <w:spacing w:line="276" w:lineRule="auto"/>
              <w:ind w:left="0" w:hanging="2"/>
              <w:rPr>
                <w:rFonts w:ascii="Arial" w:eastAsia="Arial" w:hAnsi="Arial" w:cs="Arial"/>
                <w:sz w:val="22"/>
                <w:szCs w:val="22"/>
                <w:u w:val="single"/>
              </w:rPr>
            </w:pPr>
          </w:p>
          <w:p w14:paraId="5E9F8313"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A=Rarely (Once or twice, or never performed)                           E=Daily (From 0-1 hours per day) B=Seldom (On a quarterly to yearly basis)                                 F=Daily (From 1-4 hours per day) C=Occasionally (On a monthly/bi-monthly basis)                     G=Daily (From 4-8+ hours per day) D=Frequently (On a weekly basis)</w:t>
            </w:r>
          </w:p>
        </w:tc>
      </w:tr>
      <w:tr w:rsidR="00E94194" w14:paraId="6550868A" w14:textId="77777777">
        <w:trPr>
          <w:trHeight w:val="315"/>
        </w:trPr>
        <w:tc>
          <w:tcPr>
            <w:tcW w:w="7425" w:type="dxa"/>
            <w:gridSpan w:val="3"/>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153CF626"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b/>
                <w:i/>
                <w:sz w:val="22"/>
                <w:szCs w:val="22"/>
              </w:rPr>
              <w:t>ACTIVITY</w:t>
            </w:r>
          </w:p>
        </w:tc>
        <w:tc>
          <w:tcPr>
            <w:tcW w:w="2940" w:type="dxa"/>
            <w:gridSpan w:val="7"/>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5EBBCA66"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b/>
                <w:i/>
                <w:sz w:val="22"/>
                <w:szCs w:val="22"/>
              </w:rPr>
              <w:t>FREQUENCY</w:t>
            </w:r>
          </w:p>
        </w:tc>
      </w:tr>
      <w:tr w:rsidR="00E94194" w14:paraId="67E79286" w14:textId="77777777">
        <w:trPr>
          <w:trHeight w:val="315"/>
        </w:trPr>
        <w:tc>
          <w:tcPr>
            <w:tcW w:w="7425"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5D465404"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E120F44"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b/>
                <w:sz w:val="22"/>
                <w:szCs w:val="22"/>
              </w:rPr>
              <w:t>A</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5E0A089"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b/>
                <w:sz w:val="22"/>
                <w:szCs w:val="22"/>
              </w:rPr>
              <w:t>B</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557B72EC"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b/>
                <w:sz w:val="22"/>
                <w:szCs w:val="22"/>
              </w:rPr>
              <w:t>C</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7BF4A8B0"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b/>
                <w:sz w:val="22"/>
                <w:szCs w:val="22"/>
              </w:rPr>
              <w:t>D</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73F869C9"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b/>
                <w:sz w:val="22"/>
                <w:szCs w:val="22"/>
              </w:rPr>
              <w:t>E</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BFF3BFB"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b/>
                <w:sz w:val="22"/>
                <w:szCs w:val="22"/>
              </w:rPr>
              <w:t>F</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29ACDEAE"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b/>
                <w:sz w:val="22"/>
                <w:szCs w:val="22"/>
              </w:rPr>
              <w:t>G</w:t>
            </w:r>
          </w:p>
        </w:tc>
      </w:tr>
      <w:tr w:rsidR="00E94194" w14:paraId="03A7F48B" w14:textId="77777777">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39ED0C4D"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1</w:t>
            </w:r>
          </w:p>
        </w:tc>
        <w:tc>
          <w:tcPr>
            <w:tcW w:w="1365" w:type="dxa"/>
            <w:tcBorders>
              <w:top w:val="single" w:sz="4" w:space="0" w:color="000000"/>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55FDB5D8"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CLIMBING</w:t>
            </w:r>
          </w:p>
        </w:tc>
        <w:tc>
          <w:tcPr>
            <w:tcW w:w="5535" w:type="dxa"/>
            <w:tcBorders>
              <w:top w:val="single" w:sz="4" w:space="0" w:color="000000"/>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01361170"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Ascending or descending ladders, stairs, scaffolding, ramps, poles and the like using feet and legs and/or hands and arms.</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247B3BB"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63C6CFB2"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5D1ABEEF"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X</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661BC21F"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51F2FD4C"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71EC24DF"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0B4F7E2B" w14:textId="77777777" w:rsidR="00E94194" w:rsidRDefault="00E94194">
            <w:pPr>
              <w:widowControl w:val="0"/>
              <w:spacing w:line="276" w:lineRule="auto"/>
              <w:ind w:left="0" w:hanging="2"/>
              <w:rPr>
                <w:rFonts w:ascii="Arial" w:eastAsia="Arial" w:hAnsi="Arial" w:cs="Arial"/>
                <w:sz w:val="22"/>
                <w:szCs w:val="22"/>
              </w:rPr>
            </w:pPr>
          </w:p>
        </w:tc>
      </w:tr>
      <w:tr w:rsidR="00E94194" w14:paraId="0F3708D5" w14:textId="77777777">
        <w:trPr>
          <w:trHeight w:val="540"/>
        </w:trPr>
        <w:tc>
          <w:tcPr>
            <w:tcW w:w="52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5D5D1F75"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2</w:t>
            </w:r>
          </w:p>
        </w:tc>
        <w:tc>
          <w:tcPr>
            <w:tcW w:w="136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588CB6BA"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STOOPING</w:t>
            </w:r>
          </w:p>
        </w:tc>
        <w:tc>
          <w:tcPr>
            <w:tcW w:w="55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294AD4A4"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Bending body downward and forward by bending spine at waist.</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36CC4D9A"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56C9E55C"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A70E127"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777A49C4"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296CD1AD"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X</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EB49BDC"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01CC21BD" w14:textId="77777777" w:rsidR="00E94194" w:rsidRDefault="00E94194">
            <w:pPr>
              <w:widowControl w:val="0"/>
              <w:spacing w:line="276" w:lineRule="auto"/>
              <w:ind w:left="0" w:hanging="2"/>
              <w:rPr>
                <w:rFonts w:ascii="Arial" w:eastAsia="Arial" w:hAnsi="Arial" w:cs="Arial"/>
                <w:sz w:val="22"/>
                <w:szCs w:val="22"/>
              </w:rPr>
            </w:pPr>
          </w:p>
        </w:tc>
      </w:tr>
      <w:tr w:rsidR="00E94194" w14:paraId="0A2B0A7A" w14:textId="77777777">
        <w:trPr>
          <w:trHeight w:val="315"/>
        </w:trPr>
        <w:tc>
          <w:tcPr>
            <w:tcW w:w="52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4D5A9D8F"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3</w:t>
            </w:r>
          </w:p>
        </w:tc>
        <w:tc>
          <w:tcPr>
            <w:tcW w:w="136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285B610D"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KNEELING</w:t>
            </w:r>
          </w:p>
        </w:tc>
        <w:tc>
          <w:tcPr>
            <w:tcW w:w="55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54A6EAFD"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Bending legs at knee to come to rest on a knee or knees.</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2291DFC0"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51419B8C"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5CF918AF"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5B34CEB5"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3EAED7E"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X</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36A5B84A"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0E9BCD98" w14:textId="77777777" w:rsidR="00E94194" w:rsidRDefault="00E94194">
            <w:pPr>
              <w:widowControl w:val="0"/>
              <w:spacing w:line="276" w:lineRule="auto"/>
              <w:ind w:left="0" w:hanging="2"/>
              <w:rPr>
                <w:rFonts w:ascii="Arial" w:eastAsia="Arial" w:hAnsi="Arial" w:cs="Arial"/>
                <w:sz w:val="22"/>
                <w:szCs w:val="22"/>
              </w:rPr>
            </w:pPr>
          </w:p>
        </w:tc>
      </w:tr>
      <w:tr w:rsidR="00E94194" w14:paraId="0BB21C6C" w14:textId="77777777">
        <w:trPr>
          <w:trHeight w:val="540"/>
        </w:trPr>
        <w:tc>
          <w:tcPr>
            <w:tcW w:w="52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303D9E06"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4</w:t>
            </w:r>
          </w:p>
        </w:tc>
        <w:tc>
          <w:tcPr>
            <w:tcW w:w="136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46E40C65"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CROUCH</w:t>
            </w:r>
          </w:p>
        </w:tc>
        <w:tc>
          <w:tcPr>
            <w:tcW w:w="55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35BC4BB8"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Bending the body downward and forward by bending leg and spine.</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3B1A132"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2081BC5B"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2C23A396"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6E4771A1"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5DF19E9"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X</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AF1D331"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A3FC695" w14:textId="77777777" w:rsidR="00E94194" w:rsidRDefault="00E94194">
            <w:pPr>
              <w:widowControl w:val="0"/>
              <w:spacing w:line="276" w:lineRule="auto"/>
              <w:ind w:left="0" w:hanging="2"/>
              <w:rPr>
                <w:rFonts w:ascii="Arial" w:eastAsia="Arial" w:hAnsi="Arial" w:cs="Arial"/>
                <w:sz w:val="22"/>
                <w:szCs w:val="22"/>
              </w:rPr>
            </w:pPr>
          </w:p>
        </w:tc>
      </w:tr>
      <w:tr w:rsidR="00E94194" w14:paraId="3142EE41" w14:textId="77777777">
        <w:trPr>
          <w:trHeight w:val="315"/>
        </w:trPr>
        <w:tc>
          <w:tcPr>
            <w:tcW w:w="52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4AF909FD"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lastRenderedPageBreak/>
              <w:t>5</w:t>
            </w:r>
          </w:p>
        </w:tc>
        <w:tc>
          <w:tcPr>
            <w:tcW w:w="136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4F0115F0"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CRAWLING</w:t>
            </w:r>
          </w:p>
        </w:tc>
        <w:tc>
          <w:tcPr>
            <w:tcW w:w="55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77B368A8"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Moving about on hands and knees or hands and feet.</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38C2F862"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2ABF8B1D"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148A444"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2AD2782E"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X</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67594E61"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6820DEFD"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5017847F" w14:textId="77777777" w:rsidR="00E94194" w:rsidRDefault="00E94194">
            <w:pPr>
              <w:widowControl w:val="0"/>
              <w:spacing w:line="276" w:lineRule="auto"/>
              <w:ind w:left="0" w:hanging="2"/>
              <w:rPr>
                <w:rFonts w:ascii="Arial" w:eastAsia="Arial" w:hAnsi="Arial" w:cs="Arial"/>
                <w:sz w:val="22"/>
                <w:szCs w:val="22"/>
              </w:rPr>
            </w:pPr>
          </w:p>
        </w:tc>
      </w:tr>
      <w:tr w:rsidR="00E94194" w14:paraId="36522C00" w14:textId="77777777">
        <w:trPr>
          <w:trHeight w:val="315"/>
        </w:trPr>
        <w:tc>
          <w:tcPr>
            <w:tcW w:w="52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6FBAFF97"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6</w:t>
            </w:r>
          </w:p>
        </w:tc>
        <w:tc>
          <w:tcPr>
            <w:tcW w:w="136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73EC24BC"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REACHING</w:t>
            </w:r>
          </w:p>
        </w:tc>
        <w:tc>
          <w:tcPr>
            <w:tcW w:w="55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454A3B41"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Extending hand(s) and arm(s) in any direction.</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BD0094D"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07019CE7"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63ECF9CC"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537E393"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C22376D"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67B50CD7"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X</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27BA6F72" w14:textId="77777777" w:rsidR="00E94194" w:rsidRDefault="00E94194">
            <w:pPr>
              <w:widowControl w:val="0"/>
              <w:spacing w:line="276" w:lineRule="auto"/>
              <w:ind w:left="0" w:hanging="2"/>
              <w:rPr>
                <w:rFonts w:ascii="Arial" w:eastAsia="Arial" w:hAnsi="Arial" w:cs="Arial"/>
                <w:sz w:val="22"/>
                <w:szCs w:val="22"/>
              </w:rPr>
            </w:pPr>
          </w:p>
        </w:tc>
      </w:tr>
      <w:tr w:rsidR="00E94194" w14:paraId="506DFF98" w14:textId="77777777">
        <w:trPr>
          <w:trHeight w:val="315"/>
        </w:trPr>
        <w:tc>
          <w:tcPr>
            <w:tcW w:w="52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096ECFB3"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7</w:t>
            </w:r>
          </w:p>
        </w:tc>
        <w:tc>
          <w:tcPr>
            <w:tcW w:w="136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7B22B561"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STANDING</w:t>
            </w:r>
          </w:p>
        </w:tc>
        <w:tc>
          <w:tcPr>
            <w:tcW w:w="55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7D9542A5"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Standing for long periods of time.</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622AB03F"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AB847EA"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2AABAC7C"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X</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704C7AC"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2D6CD4EC"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331277E"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FC4EABC" w14:textId="77777777" w:rsidR="00E94194" w:rsidRDefault="00E94194">
            <w:pPr>
              <w:widowControl w:val="0"/>
              <w:spacing w:line="276" w:lineRule="auto"/>
              <w:ind w:left="0" w:hanging="2"/>
              <w:rPr>
                <w:rFonts w:ascii="Arial" w:eastAsia="Arial" w:hAnsi="Arial" w:cs="Arial"/>
                <w:sz w:val="22"/>
                <w:szCs w:val="22"/>
              </w:rPr>
            </w:pPr>
          </w:p>
        </w:tc>
      </w:tr>
      <w:tr w:rsidR="00E94194" w14:paraId="2925B33E" w14:textId="77777777">
        <w:trPr>
          <w:trHeight w:val="315"/>
        </w:trPr>
        <w:tc>
          <w:tcPr>
            <w:tcW w:w="52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26F34722"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8</w:t>
            </w:r>
          </w:p>
        </w:tc>
        <w:tc>
          <w:tcPr>
            <w:tcW w:w="136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5DFC9FD1"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WALKING</w:t>
            </w:r>
          </w:p>
        </w:tc>
        <w:tc>
          <w:tcPr>
            <w:tcW w:w="55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3F8C052B"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Moving about on foot.</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79AF2034"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E736612"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3C1FB20E"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26FEA40C"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1E8157D"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0F8D0792"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X</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3068377E" w14:textId="77777777" w:rsidR="00E94194" w:rsidRDefault="00E94194">
            <w:pPr>
              <w:widowControl w:val="0"/>
              <w:spacing w:line="276" w:lineRule="auto"/>
              <w:ind w:left="0" w:hanging="2"/>
              <w:rPr>
                <w:rFonts w:ascii="Arial" w:eastAsia="Arial" w:hAnsi="Arial" w:cs="Arial"/>
                <w:sz w:val="22"/>
                <w:szCs w:val="22"/>
              </w:rPr>
            </w:pPr>
          </w:p>
        </w:tc>
      </w:tr>
      <w:tr w:rsidR="00E94194" w14:paraId="174983C5" w14:textId="77777777">
        <w:trPr>
          <w:trHeight w:val="315"/>
        </w:trPr>
        <w:tc>
          <w:tcPr>
            <w:tcW w:w="52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265A1C87"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9</w:t>
            </w:r>
          </w:p>
        </w:tc>
        <w:tc>
          <w:tcPr>
            <w:tcW w:w="136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6A053A10"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SITTING</w:t>
            </w:r>
          </w:p>
        </w:tc>
        <w:tc>
          <w:tcPr>
            <w:tcW w:w="55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65915B8A"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Sits for extended periods of time.</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471B446"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691D8D8F"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2DCCA6A1"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F2135BF"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5817B042"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FD1C5F2"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DA392F4"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X</w:t>
            </w:r>
          </w:p>
        </w:tc>
      </w:tr>
      <w:tr w:rsidR="00E94194" w14:paraId="51E8CCCC" w14:textId="77777777">
        <w:trPr>
          <w:trHeight w:val="540"/>
        </w:trPr>
        <w:tc>
          <w:tcPr>
            <w:tcW w:w="52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7A50C9F8"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10</w:t>
            </w:r>
          </w:p>
        </w:tc>
        <w:tc>
          <w:tcPr>
            <w:tcW w:w="136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08613226"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PUSHING</w:t>
            </w:r>
          </w:p>
        </w:tc>
        <w:tc>
          <w:tcPr>
            <w:tcW w:w="55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13CD8372"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Using upper extremities to press against something with steady force in order to thrust forward, downward or outward.</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E386343"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6444D9AE"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05FC7F8"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3587542E"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23B52F72"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X</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78E9EDDF"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1576C76" w14:textId="77777777" w:rsidR="00E94194" w:rsidRDefault="00E94194">
            <w:pPr>
              <w:widowControl w:val="0"/>
              <w:spacing w:line="276" w:lineRule="auto"/>
              <w:ind w:left="0" w:hanging="2"/>
              <w:rPr>
                <w:rFonts w:ascii="Arial" w:eastAsia="Arial" w:hAnsi="Arial" w:cs="Arial"/>
                <w:sz w:val="22"/>
                <w:szCs w:val="22"/>
              </w:rPr>
            </w:pPr>
          </w:p>
        </w:tc>
      </w:tr>
      <w:tr w:rsidR="00E94194" w14:paraId="3A1D9493" w14:textId="77777777">
        <w:trPr>
          <w:trHeight w:val="540"/>
        </w:trPr>
        <w:tc>
          <w:tcPr>
            <w:tcW w:w="52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6B059775"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11</w:t>
            </w:r>
          </w:p>
        </w:tc>
        <w:tc>
          <w:tcPr>
            <w:tcW w:w="136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50904C2E"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PULLING</w:t>
            </w:r>
          </w:p>
        </w:tc>
        <w:tc>
          <w:tcPr>
            <w:tcW w:w="55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4AC7511C"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Using upper extremities to exert force in order to draw, drag, haul or tug objects in a sustained motion.</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5B7F7530"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3BFA05B"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2977AECF"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6F79F651"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34EB6754"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X</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5E7DC8E"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6B0501A9" w14:textId="77777777" w:rsidR="00E94194" w:rsidRDefault="00E94194">
            <w:pPr>
              <w:widowControl w:val="0"/>
              <w:spacing w:line="276" w:lineRule="auto"/>
              <w:ind w:left="0" w:hanging="2"/>
              <w:rPr>
                <w:rFonts w:ascii="Arial" w:eastAsia="Arial" w:hAnsi="Arial" w:cs="Arial"/>
                <w:sz w:val="22"/>
                <w:szCs w:val="22"/>
              </w:rPr>
            </w:pPr>
          </w:p>
        </w:tc>
      </w:tr>
      <w:tr w:rsidR="00E94194" w14:paraId="2CE81A02" w14:textId="77777777">
        <w:trPr>
          <w:trHeight w:val="540"/>
        </w:trPr>
        <w:tc>
          <w:tcPr>
            <w:tcW w:w="52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1BD99FB3"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12</w:t>
            </w:r>
          </w:p>
        </w:tc>
        <w:tc>
          <w:tcPr>
            <w:tcW w:w="136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06D056C5"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FINGER DEXTERITY</w:t>
            </w:r>
          </w:p>
        </w:tc>
        <w:tc>
          <w:tcPr>
            <w:tcW w:w="55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019D74A6"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Picking, pinching, typing, or otherwise primarily working with fingers rather than the whole hand or arm.</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090B6CF"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AC1E703"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BC82BD5"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69463C04"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6795F66"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394DAA77"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73916BF9"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X</w:t>
            </w:r>
          </w:p>
        </w:tc>
      </w:tr>
      <w:tr w:rsidR="00E94194" w14:paraId="2760571A" w14:textId="77777777">
        <w:trPr>
          <w:trHeight w:val="315"/>
        </w:trPr>
        <w:tc>
          <w:tcPr>
            <w:tcW w:w="52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5F3A7D97"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13</w:t>
            </w:r>
          </w:p>
        </w:tc>
        <w:tc>
          <w:tcPr>
            <w:tcW w:w="136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61F0F2E7"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GRASPING</w:t>
            </w:r>
          </w:p>
        </w:tc>
        <w:tc>
          <w:tcPr>
            <w:tcW w:w="55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73A37B14"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Applying pressure to an object with the fingers and palm.</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61B5B56F"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2FE573E"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26598ED"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EA886CD"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324843FC"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964E866"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F346054"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X</w:t>
            </w:r>
          </w:p>
        </w:tc>
      </w:tr>
      <w:tr w:rsidR="00E94194" w14:paraId="6B24D455" w14:textId="77777777">
        <w:trPr>
          <w:trHeight w:val="540"/>
        </w:trPr>
        <w:tc>
          <w:tcPr>
            <w:tcW w:w="52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35FA3918"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14</w:t>
            </w:r>
          </w:p>
        </w:tc>
        <w:tc>
          <w:tcPr>
            <w:tcW w:w="136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5B6D0D7B"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FEELING</w:t>
            </w:r>
          </w:p>
        </w:tc>
        <w:tc>
          <w:tcPr>
            <w:tcW w:w="55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01AB17A1"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Perceiving attributes of objects, such as size, shape, temperature, texture, by touching with skin</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BB63D34"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3956B2D5"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E177609"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75181D3E"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3926DBE5"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X</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22CEAA26"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6D6231FE" w14:textId="77777777" w:rsidR="00E94194" w:rsidRDefault="00E94194">
            <w:pPr>
              <w:widowControl w:val="0"/>
              <w:spacing w:line="276" w:lineRule="auto"/>
              <w:ind w:left="0" w:hanging="2"/>
              <w:rPr>
                <w:rFonts w:ascii="Arial" w:eastAsia="Arial" w:hAnsi="Arial" w:cs="Arial"/>
                <w:sz w:val="22"/>
                <w:szCs w:val="22"/>
              </w:rPr>
            </w:pPr>
          </w:p>
        </w:tc>
      </w:tr>
      <w:tr w:rsidR="00E94194" w14:paraId="27100EB5" w14:textId="77777777">
        <w:trPr>
          <w:trHeight w:val="540"/>
        </w:trPr>
        <w:tc>
          <w:tcPr>
            <w:tcW w:w="52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7EF2B2D7"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15</w:t>
            </w:r>
          </w:p>
        </w:tc>
        <w:tc>
          <w:tcPr>
            <w:tcW w:w="136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3FC3ECF3"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TALKING</w:t>
            </w:r>
          </w:p>
        </w:tc>
        <w:tc>
          <w:tcPr>
            <w:tcW w:w="55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5A65F015"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Expressing or exchanging ideas by means of the spoken word.</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3B82C40"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B8645D4"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0931A0CC"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FF27039"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22C82ACD"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741ECA1E"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5C3CE452"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X</w:t>
            </w:r>
          </w:p>
        </w:tc>
      </w:tr>
      <w:tr w:rsidR="00E94194" w14:paraId="63355656" w14:textId="77777777">
        <w:trPr>
          <w:trHeight w:val="315"/>
        </w:trPr>
        <w:tc>
          <w:tcPr>
            <w:tcW w:w="52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2E110554"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16</w:t>
            </w:r>
          </w:p>
        </w:tc>
        <w:tc>
          <w:tcPr>
            <w:tcW w:w="136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5E063D9B"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HEARING</w:t>
            </w:r>
          </w:p>
        </w:tc>
        <w:tc>
          <w:tcPr>
            <w:tcW w:w="55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30765833"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Receive detailed information through oral communication.</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7225DCA"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0C74F03E"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7D31368A"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640638ED"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5DC2D268"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160ED8B8"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529CC4C3"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X</w:t>
            </w:r>
          </w:p>
        </w:tc>
      </w:tr>
      <w:tr w:rsidR="00E94194" w14:paraId="136E050F" w14:textId="77777777">
        <w:trPr>
          <w:trHeight w:val="1005"/>
        </w:trPr>
        <w:tc>
          <w:tcPr>
            <w:tcW w:w="52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103E17DB"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17</w:t>
            </w:r>
          </w:p>
        </w:tc>
        <w:tc>
          <w:tcPr>
            <w:tcW w:w="136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3925F4A4"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BALANCING</w:t>
            </w:r>
          </w:p>
        </w:tc>
        <w:tc>
          <w:tcPr>
            <w:tcW w:w="55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bottom"/>
          </w:tcPr>
          <w:p w14:paraId="00270762"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Maintaining body equilibrium to prevent falling when walking, standing or crouching on narrow, slippery or erratically moving surfaces (exceeds that needed for ordinary locomotion and maintenance of body equilibrium).</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7452D8DF"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2956CB8A"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01CB3DFC" w14:textId="77777777" w:rsidR="00E94194" w:rsidRDefault="00000000">
            <w:pPr>
              <w:widowControl w:val="0"/>
              <w:spacing w:line="276" w:lineRule="auto"/>
              <w:ind w:left="0" w:hanging="2"/>
              <w:rPr>
                <w:rFonts w:ascii="Arial" w:eastAsia="Arial" w:hAnsi="Arial" w:cs="Arial"/>
                <w:sz w:val="22"/>
                <w:szCs w:val="22"/>
              </w:rPr>
            </w:pPr>
            <w:r>
              <w:rPr>
                <w:rFonts w:ascii="Arial" w:eastAsia="Arial" w:hAnsi="Arial" w:cs="Arial"/>
                <w:sz w:val="22"/>
                <w:szCs w:val="22"/>
              </w:rPr>
              <w:t>X</w:t>
            </w: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6D159FA5"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719A787F"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4E0DA522" w14:textId="77777777" w:rsidR="00E94194" w:rsidRDefault="00E94194">
            <w:pPr>
              <w:widowControl w:val="0"/>
              <w:spacing w:line="276" w:lineRule="auto"/>
              <w:ind w:left="0" w:hanging="2"/>
              <w:rPr>
                <w:rFonts w:ascii="Arial" w:eastAsia="Arial" w:hAnsi="Arial" w:cs="Arial"/>
                <w:sz w:val="22"/>
                <w:szCs w:val="22"/>
              </w:rPr>
            </w:pPr>
          </w:p>
        </w:tc>
        <w:tc>
          <w:tcPr>
            <w:tcW w:w="42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vAlign w:val="center"/>
          </w:tcPr>
          <w:p w14:paraId="7C84F312" w14:textId="77777777" w:rsidR="00E94194" w:rsidRDefault="00E94194">
            <w:pPr>
              <w:widowControl w:val="0"/>
              <w:spacing w:line="276" w:lineRule="auto"/>
              <w:ind w:left="0" w:hanging="2"/>
              <w:rPr>
                <w:rFonts w:ascii="Arial" w:eastAsia="Arial" w:hAnsi="Arial" w:cs="Arial"/>
                <w:sz w:val="22"/>
                <w:szCs w:val="22"/>
              </w:rPr>
            </w:pPr>
          </w:p>
        </w:tc>
      </w:tr>
    </w:tbl>
    <w:p w14:paraId="7EC4CC50" w14:textId="77777777" w:rsidR="00E94194" w:rsidRDefault="00E94194">
      <w:pPr>
        <w:ind w:left="0" w:hanging="2"/>
        <w:rPr>
          <w:rFonts w:ascii="Arial" w:eastAsia="Arial" w:hAnsi="Arial" w:cs="Arial"/>
        </w:rPr>
      </w:pPr>
    </w:p>
    <w:p w14:paraId="5EDF1E49" w14:textId="77777777" w:rsidR="00E94194" w:rsidRDefault="00E94194">
      <w:pPr>
        <w:ind w:left="0" w:hanging="2"/>
        <w:rPr>
          <w:rFonts w:ascii="Arial" w:eastAsia="Arial" w:hAnsi="Arial" w:cs="Arial"/>
        </w:rPr>
      </w:pPr>
    </w:p>
    <w:p w14:paraId="3099AEDC" w14:textId="77777777" w:rsidR="00E94194" w:rsidRDefault="00E94194">
      <w:pPr>
        <w:ind w:left="0" w:hanging="2"/>
        <w:rPr>
          <w:rFonts w:ascii="Arial" w:eastAsia="Arial" w:hAnsi="Arial" w:cs="Arial"/>
        </w:rPr>
      </w:pPr>
    </w:p>
    <w:tbl>
      <w:tblPr>
        <w:tblStyle w:val="a0"/>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75"/>
        <w:gridCol w:w="7155"/>
        <w:gridCol w:w="345"/>
        <w:gridCol w:w="345"/>
        <w:gridCol w:w="345"/>
        <w:gridCol w:w="345"/>
        <w:gridCol w:w="345"/>
        <w:gridCol w:w="345"/>
        <w:gridCol w:w="345"/>
      </w:tblGrid>
      <w:tr w:rsidR="00E94194" w14:paraId="38D7AB4C" w14:textId="77777777">
        <w:trPr>
          <w:trHeight w:val="345"/>
        </w:trPr>
        <w:tc>
          <w:tcPr>
            <w:tcW w:w="9945" w:type="dxa"/>
            <w:gridSpan w:val="9"/>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2D60DAF"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rPr>
              <w:t>II. ESSENTIAL FUNCTIONS (ADA)</w:t>
            </w:r>
          </w:p>
        </w:tc>
      </w:tr>
      <w:tr w:rsidR="00E94194" w14:paraId="78B17A6D" w14:textId="77777777">
        <w:trPr>
          <w:trHeight w:val="345"/>
        </w:trPr>
        <w:tc>
          <w:tcPr>
            <w:tcW w:w="9945" w:type="dxa"/>
            <w:gridSpan w:val="9"/>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4D34957"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i/>
              </w:rPr>
              <w:t>VISUAL REQUIREMENTS: Prevention Program Specialist</w:t>
            </w:r>
          </w:p>
        </w:tc>
      </w:tr>
      <w:tr w:rsidR="00E94194" w14:paraId="3840B87F" w14:textId="77777777">
        <w:trPr>
          <w:trHeight w:val="1950"/>
        </w:trPr>
        <w:tc>
          <w:tcPr>
            <w:tcW w:w="9945" w:type="dxa"/>
            <w:gridSpan w:val="9"/>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BB2900C" w14:textId="77777777" w:rsidR="00E94194" w:rsidRDefault="00000000">
            <w:pPr>
              <w:widowControl w:val="0"/>
              <w:spacing w:line="276" w:lineRule="auto"/>
              <w:ind w:left="0" w:hanging="2"/>
              <w:rPr>
                <w:rFonts w:ascii="Arial" w:eastAsia="Arial" w:hAnsi="Arial" w:cs="Arial"/>
                <w:u w:val="single"/>
              </w:rPr>
            </w:pPr>
            <w:r>
              <w:rPr>
                <w:rFonts w:ascii="Arial" w:eastAsia="Arial" w:hAnsi="Arial" w:cs="Arial"/>
                <w:u w:val="single"/>
              </w:rPr>
              <w:t>Frequency: This factor includes the frequency to which the task appears while performing the overall job.</w:t>
            </w:r>
          </w:p>
          <w:p w14:paraId="1C4CFE4B" w14:textId="77777777" w:rsidR="00E94194" w:rsidRDefault="00E94194">
            <w:pPr>
              <w:widowControl w:val="0"/>
              <w:spacing w:line="276" w:lineRule="auto"/>
              <w:ind w:left="0" w:hanging="2"/>
              <w:rPr>
                <w:rFonts w:ascii="Arial" w:eastAsia="Arial" w:hAnsi="Arial" w:cs="Arial"/>
                <w:b/>
                <w:i/>
                <w:u w:val="single"/>
              </w:rPr>
            </w:pPr>
          </w:p>
          <w:p w14:paraId="50C4463B" w14:textId="77777777" w:rsidR="00E94194" w:rsidRDefault="00000000">
            <w:pPr>
              <w:widowControl w:val="0"/>
              <w:spacing w:line="276" w:lineRule="auto"/>
              <w:ind w:left="0" w:hanging="2"/>
              <w:rPr>
                <w:rFonts w:ascii="Arial" w:eastAsia="Arial" w:hAnsi="Arial" w:cs="Arial"/>
              </w:rPr>
            </w:pPr>
            <w:r>
              <w:rPr>
                <w:rFonts w:ascii="Arial" w:eastAsia="Arial" w:hAnsi="Arial" w:cs="Arial"/>
              </w:rPr>
              <w:t>A=Rarely (Once or twice, or never performed)            E=Daily (From 0-1 hours per day) B=Seldom (On a quarterly to yearly basis)                  F=Daily (From 1-4 hours per day) C=Occasionally (On a monthly/bi-monthly basis)        G=Daily (From 4-8+ hours per day)</w:t>
            </w:r>
          </w:p>
          <w:p w14:paraId="14C72E1D"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rPr>
              <w:t>D=Frequently (On a weekly basis)</w:t>
            </w:r>
          </w:p>
        </w:tc>
      </w:tr>
      <w:tr w:rsidR="00E94194" w14:paraId="70A093E8" w14:textId="77777777">
        <w:trPr>
          <w:trHeight w:val="345"/>
        </w:trPr>
        <w:tc>
          <w:tcPr>
            <w:tcW w:w="7530" w:type="dxa"/>
            <w:gridSpan w:val="2"/>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5F2AF30"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i/>
              </w:rPr>
              <w:t>ACTIVITY</w:t>
            </w:r>
          </w:p>
        </w:tc>
        <w:tc>
          <w:tcPr>
            <w:tcW w:w="2415" w:type="dxa"/>
            <w:gridSpan w:val="7"/>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A37901D"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i/>
              </w:rPr>
              <w:t>FREQUENCY</w:t>
            </w:r>
          </w:p>
        </w:tc>
      </w:tr>
      <w:tr w:rsidR="00E94194" w14:paraId="02EFE4CD" w14:textId="77777777">
        <w:trPr>
          <w:trHeight w:val="345"/>
        </w:trPr>
        <w:tc>
          <w:tcPr>
            <w:tcW w:w="7530" w:type="dxa"/>
            <w:gridSpan w:val="2"/>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5B571049"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61894AA"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rPr>
              <w:t>A</w:t>
            </w: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80C16EC"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rPr>
              <w:t>B</w:t>
            </w: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2D83B6B"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rPr>
              <w:t>C</w:t>
            </w: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C6C4FFD"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rPr>
              <w:t>D</w:t>
            </w: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24567C3" w14:textId="77777777" w:rsidR="00E94194" w:rsidRDefault="00000000">
            <w:pPr>
              <w:widowControl w:val="0"/>
              <w:spacing w:line="276" w:lineRule="auto"/>
              <w:ind w:left="0" w:hanging="2"/>
              <w:jc w:val="center"/>
              <w:rPr>
                <w:rFonts w:ascii="Arial" w:eastAsia="Arial" w:hAnsi="Arial" w:cs="Arial"/>
                <w:sz w:val="20"/>
                <w:szCs w:val="20"/>
              </w:rPr>
            </w:pPr>
            <w:r>
              <w:rPr>
                <w:rFonts w:ascii="Arial" w:eastAsia="Arial" w:hAnsi="Arial" w:cs="Arial"/>
                <w:b/>
              </w:rPr>
              <w:t>E</w:t>
            </w: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BAA8F49"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rPr>
              <w:t>F</w:t>
            </w: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947CF7D"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rPr>
              <w:t>G</w:t>
            </w:r>
          </w:p>
        </w:tc>
      </w:tr>
      <w:tr w:rsidR="00E94194" w14:paraId="2D4903D2" w14:textId="77777777">
        <w:trPr>
          <w:trHeight w:val="420"/>
        </w:trPr>
        <w:tc>
          <w:tcPr>
            <w:tcW w:w="37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8293FA6"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rPr>
              <w:t>1</w:t>
            </w:r>
          </w:p>
        </w:tc>
        <w:tc>
          <w:tcPr>
            <w:tcW w:w="715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17B9F77" w14:textId="77777777" w:rsidR="00E94194" w:rsidRDefault="00000000">
            <w:pPr>
              <w:widowControl w:val="0"/>
              <w:spacing w:line="276" w:lineRule="auto"/>
              <w:ind w:left="0" w:hanging="2"/>
              <w:rPr>
                <w:rFonts w:ascii="Arial" w:eastAsia="Arial" w:hAnsi="Arial" w:cs="Arial"/>
                <w:sz w:val="18"/>
                <w:szCs w:val="18"/>
              </w:rPr>
            </w:pPr>
            <w:r>
              <w:rPr>
                <w:rFonts w:ascii="Arial" w:eastAsia="Arial" w:hAnsi="Arial" w:cs="Arial"/>
                <w:sz w:val="22"/>
                <w:szCs w:val="22"/>
              </w:rPr>
              <w:t>Work performed requires the ability to see distances under 12 inches.</w:t>
            </w: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EA1991C"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87B8AD6"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689E80C"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397BF97"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F9DFCA4" w14:textId="77777777" w:rsidR="00E94194" w:rsidRDefault="00E94194">
            <w:pPr>
              <w:widowControl w:val="0"/>
              <w:spacing w:line="276" w:lineRule="auto"/>
              <w:ind w:left="0" w:hanging="2"/>
              <w:jc w:val="center"/>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AF1F1EE"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EDADC79"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r>
      <w:tr w:rsidR="00E94194" w14:paraId="0190D649" w14:textId="77777777">
        <w:trPr>
          <w:trHeight w:val="345"/>
        </w:trPr>
        <w:tc>
          <w:tcPr>
            <w:tcW w:w="37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5245E7C"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rPr>
              <w:t>2</w:t>
            </w:r>
          </w:p>
        </w:tc>
        <w:tc>
          <w:tcPr>
            <w:tcW w:w="715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F49BB06" w14:textId="77777777" w:rsidR="00E94194" w:rsidRDefault="00000000">
            <w:pPr>
              <w:widowControl w:val="0"/>
              <w:spacing w:line="276" w:lineRule="auto"/>
              <w:ind w:left="0" w:hanging="2"/>
              <w:rPr>
                <w:rFonts w:ascii="Arial" w:eastAsia="Arial" w:hAnsi="Arial" w:cs="Arial"/>
                <w:sz w:val="18"/>
                <w:szCs w:val="18"/>
              </w:rPr>
            </w:pPr>
            <w:r>
              <w:rPr>
                <w:rFonts w:ascii="Arial" w:eastAsia="Arial" w:hAnsi="Arial" w:cs="Arial"/>
                <w:sz w:val="22"/>
                <w:szCs w:val="22"/>
              </w:rPr>
              <w:t>Work performed requires the ability to see at an arm's length.</w:t>
            </w: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A98B850"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FE39474"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8C2F33D"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9FA67D7"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66E8689" w14:textId="77777777" w:rsidR="00E94194" w:rsidRDefault="00E94194">
            <w:pPr>
              <w:widowControl w:val="0"/>
              <w:spacing w:line="276" w:lineRule="auto"/>
              <w:ind w:left="0" w:hanging="2"/>
              <w:jc w:val="center"/>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92C1109"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A9642E3"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r>
      <w:tr w:rsidR="00E94194" w14:paraId="175A9D29" w14:textId="77777777">
        <w:trPr>
          <w:trHeight w:val="345"/>
        </w:trPr>
        <w:tc>
          <w:tcPr>
            <w:tcW w:w="37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C795D80"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rPr>
              <w:t>3</w:t>
            </w:r>
          </w:p>
        </w:tc>
        <w:tc>
          <w:tcPr>
            <w:tcW w:w="715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704CD12" w14:textId="77777777" w:rsidR="00E94194" w:rsidRDefault="00000000">
            <w:pPr>
              <w:widowControl w:val="0"/>
              <w:spacing w:line="276" w:lineRule="auto"/>
              <w:ind w:left="0" w:hanging="2"/>
              <w:rPr>
                <w:rFonts w:ascii="Arial" w:eastAsia="Arial" w:hAnsi="Arial" w:cs="Arial"/>
                <w:sz w:val="18"/>
                <w:szCs w:val="18"/>
              </w:rPr>
            </w:pPr>
            <w:r>
              <w:rPr>
                <w:rFonts w:ascii="Arial" w:eastAsia="Arial" w:hAnsi="Arial" w:cs="Arial"/>
                <w:sz w:val="22"/>
                <w:szCs w:val="22"/>
              </w:rPr>
              <w:t>Work performed requires the ability to see distances over 20 feet.</w:t>
            </w: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E3BFB27"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E1ECD99"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EC25CE4"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1728FD7"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304EC12"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EE13487"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0A8D0AE"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r>
      <w:tr w:rsidR="00E94194" w14:paraId="3DD5974D" w14:textId="77777777">
        <w:trPr>
          <w:trHeight w:val="345"/>
        </w:trPr>
        <w:tc>
          <w:tcPr>
            <w:tcW w:w="37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A4BE605"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rPr>
              <w:t>4</w:t>
            </w:r>
          </w:p>
        </w:tc>
        <w:tc>
          <w:tcPr>
            <w:tcW w:w="715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CC4032B" w14:textId="77777777" w:rsidR="00E94194" w:rsidRDefault="00000000">
            <w:pPr>
              <w:widowControl w:val="0"/>
              <w:spacing w:line="276" w:lineRule="auto"/>
              <w:ind w:left="0" w:hanging="2"/>
              <w:rPr>
                <w:rFonts w:ascii="Arial" w:eastAsia="Arial" w:hAnsi="Arial" w:cs="Arial"/>
                <w:sz w:val="18"/>
                <w:szCs w:val="18"/>
              </w:rPr>
            </w:pPr>
            <w:r>
              <w:rPr>
                <w:rFonts w:ascii="Arial" w:eastAsia="Arial" w:hAnsi="Arial" w:cs="Arial"/>
                <w:sz w:val="22"/>
                <w:szCs w:val="22"/>
              </w:rPr>
              <w:t>Work performed requires the use of both eyes (field of vision).</w:t>
            </w: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6BA48B0"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3834707"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E48AF22"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5739226"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DBAC419"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101DC82"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F753095"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r>
      <w:tr w:rsidR="00E94194" w14:paraId="6BB12C08" w14:textId="77777777">
        <w:trPr>
          <w:trHeight w:val="345"/>
        </w:trPr>
        <w:tc>
          <w:tcPr>
            <w:tcW w:w="37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61A3047"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rPr>
              <w:t>5</w:t>
            </w:r>
          </w:p>
        </w:tc>
        <w:tc>
          <w:tcPr>
            <w:tcW w:w="715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5BADC52" w14:textId="77777777" w:rsidR="00E94194" w:rsidRDefault="00000000">
            <w:pPr>
              <w:widowControl w:val="0"/>
              <w:spacing w:line="276" w:lineRule="auto"/>
              <w:ind w:left="0" w:hanging="2"/>
              <w:rPr>
                <w:rFonts w:ascii="Arial" w:eastAsia="Arial" w:hAnsi="Arial" w:cs="Arial"/>
                <w:sz w:val="18"/>
                <w:szCs w:val="18"/>
              </w:rPr>
            </w:pPr>
            <w:r>
              <w:rPr>
                <w:rFonts w:ascii="Arial" w:eastAsia="Arial" w:hAnsi="Arial" w:cs="Arial"/>
                <w:sz w:val="22"/>
                <w:szCs w:val="22"/>
              </w:rPr>
              <w:t>Work performed requires the ability to distinguish basic colors.</w:t>
            </w: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CA32F66"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B5E2E67"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726F0CC"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BF0919C"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70EDCCB"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03950C2"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1DBE372"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r>
      <w:tr w:rsidR="00E94194" w14:paraId="569F3C87" w14:textId="77777777">
        <w:trPr>
          <w:trHeight w:val="345"/>
        </w:trPr>
        <w:tc>
          <w:tcPr>
            <w:tcW w:w="37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6F321C7"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rPr>
              <w:lastRenderedPageBreak/>
              <w:t>6</w:t>
            </w:r>
          </w:p>
        </w:tc>
        <w:tc>
          <w:tcPr>
            <w:tcW w:w="715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86384DE" w14:textId="77777777" w:rsidR="00E94194" w:rsidRDefault="00000000">
            <w:pPr>
              <w:widowControl w:val="0"/>
              <w:spacing w:line="276" w:lineRule="auto"/>
              <w:ind w:left="0" w:hanging="2"/>
              <w:rPr>
                <w:rFonts w:ascii="Arial" w:eastAsia="Arial" w:hAnsi="Arial" w:cs="Arial"/>
                <w:sz w:val="18"/>
                <w:szCs w:val="18"/>
              </w:rPr>
            </w:pPr>
            <w:r>
              <w:rPr>
                <w:rFonts w:ascii="Arial" w:eastAsia="Arial" w:hAnsi="Arial" w:cs="Arial"/>
                <w:sz w:val="22"/>
                <w:szCs w:val="22"/>
              </w:rPr>
              <w:t>Work performed requires the ability to distinguish shades of color.</w:t>
            </w: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CED0D9E"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D303F7E"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F007721"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FE6E2DD"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79A02C3"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A68E1CE"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4AB9C7D"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rPr>
              <w:t>X</w:t>
            </w:r>
          </w:p>
        </w:tc>
      </w:tr>
      <w:tr w:rsidR="00E94194" w14:paraId="6741F229" w14:textId="77777777">
        <w:trPr>
          <w:trHeight w:val="345"/>
        </w:trPr>
        <w:tc>
          <w:tcPr>
            <w:tcW w:w="37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5E1EE12"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rPr>
              <w:t>7</w:t>
            </w:r>
          </w:p>
        </w:tc>
        <w:tc>
          <w:tcPr>
            <w:tcW w:w="715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776F903" w14:textId="77777777" w:rsidR="00E94194" w:rsidRDefault="00000000">
            <w:pPr>
              <w:widowControl w:val="0"/>
              <w:spacing w:line="276" w:lineRule="auto"/>
              <w:ind w:left="0" w:hanging="2"/>
              <w:rPr>
                <w:rFonts w:ascii="Arial" w:eastAsia="Arial" w:hAnsi="Arial" w:cs="Arial"/>
                <w:sz w:val="18"/>
                <w:szCs w:val="18"/>
              </w:rPr>
            </w:pPr>
            <w:r>
              <w:rPr>
                <w:rFonts w:ascii="Arial" w:eastAsia="Arial" w:hAnsi="Arial" w:cs="Arial"/>
                <w:sz w:val="22"/>
                <w:szCs w:val="22"/>
              </w:rPr>
              <w:t>Work performed requires depth perception.</w:t>
            </w: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A3BC513"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20453B4"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B0BE626"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2891DC4"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147B981"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7A44069" w14:textId="77777777" w:rsidR="00E94194" w:rsidRDefault="00E94194">
            <w:pPr>
              <w:widowControl w:val="0"/>
              <w:spacing w:line="276" w:lineRule="auto"/>
              <w:ind w:left="0" w:hanging="2"/>
              <w:rPr>
                <w:rFonts w:ascii="Arial" w:eastAsia="Arial" w:hAnsi="Arial" w:cs="Arial"/>
                <w:sz w:val="20"/>
                <w:szCs w:val="20"/>
              </w:rPr>
            </w:pPr>
          </w:p>
        </w:tc>
        <w:tc>
          <w:tcPr>
            <w:tcW w:w="34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347DEFA"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rPr>
              <w:t>X</w:t>
            </w:r>
          </w:p>
        </w:tc>
      </w:tr>
    </w:tbl>
    <w:p w14:paraId="67F40AD3" w14:textId="77777777" w:rsidR="00E94194" w:rsidRDefault="00E94194">
      <w:pPr>
        <w:ind w:left="0" w:hanging="2"/>
        <w:rPr>
          <w:rFonts w:ascii="Arial" w:eastAsia="Arial" w:hAnsi="Arial" w:cs="Arial"/>
        </w:rPr>
      </w:pPr>
    </w:p>
    <w:p w14:paraId="18502B21" w14:textId="77777777" w:rsidR="00E94194" w:rsidRDefault="00E94194">
      <w:pPr>
        <w:ind w:left="0" w:hanging="2"/>
        <w:rPr>
          <w:rFonts w:ascii="Arial" w:eastAsia="Arial" w:hAnsi="Arial" w:cs="Arial"/>
        </w:rPr>
      </w:pPr>
    </w:p>
    <w:tbl>
      <w:tblPr>
        <w:tblStyle w:val="a1"/>
        <w:tblW w:w="9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76"/>
        <w:gridCol w:w="2614"/>
        <w:gridCol w:w="3870"/>
        <w:gridCol w:w="447"/>
        <w:gridCol w:w="447"/>
        <w:gridCol w:w="447"/>
        <w:gridCol w:w="447"/>
        <w:gridCol w:w="447"/>
        <w:gridCol w:w="447"/>
        <w:gridCol w:w="447"/>
      </w:tblGrid>
      <w:tr w:rsidR="00E94194" w14:paraId="6B5A3387" w14:textId="77777777">
        <w:trPr>
          <w:trHeight w:val="315"/>
        </w:trPr>
        <w:tc>
          <w:tcPr>
            <w:tcW w:w="9984" w:type="dxa"/>
            <w:gridSpan w:val="10"/>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9348BC" w14:textId="77777777" w:rsidR="00E94194" w:rsidRDefault="00000000">
            <w:pPr>
              <w:widowControl w:val="0"/>
              <w:spacing w:line="276" w:lineRule="auto"/>
              <w:ind w:left="0" w:hanging="2"/>
              <w:rPr>
                <w:rFonts w:ascii="Arial" w:eastAsia="Arial" w:hAnsi="Arial" w:cs="Arial"/>
              </w:rPr>
            </w:pPr>
            <w:r>
              <w:rPr>
                <w:rFonts w:ascii="Arial" w:eastAsia="Arial" w:hAnsi="Arial" w:cs="Arial"/>
                <w:b/>
                <w:i/>
              </w:rPr>
              <w:t>OTHER FUNCTIONAL REQUIREMENTS:</w:t>
            </w:r>
          </w:p>
        </w:tc>
      </w:tr>
      <w:tr w:rsidR="00E94194" w14:paraId="7B50C8B2" w14:textId="77777777">
        <w:trPr>
          <w:trHeight w:val="315"/>
        </w:trPr>
        <w:tc>
          <w:tcPr>
            <w:tcW w:w="6855"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E77BD12" w14:textId="77777777" w:rsidR="00E94194" w:rsidRDefault="00000000">
            <w:pPr>
              <w:widowControl w:val="0"/>
              <w:spacing w:line="276" w:lineRule="auto"/>
              <w:ind w:left="0" w:hanging="2"/>
              <w:rPr>
                <w:rFonts w:ascii="Arial" w:eastAsia="Arial" w:hAnsi="Arial" w:cs="Arial"/>
              </w:rPr>
            </w:pPr>
            <w:r>
              <w:rPr>
                <w:rFonts w:ascii="Arial" w:eastAsia="Arial" w:hAnsi="Arial" w:cs="Arial"/>
                <w:b/>
                <w:i/>
              </w:rPr>
              <w:t>ACTIVITY</w:t>
            </w:r>
          </w:p>
        </w:tc>
        <w:tc>
          <w:tcPr>
            <w:tcW w:w="3129" w:type="dxa"/>
            <w:gridSpan w:val="7"/>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29D65A2" w14:textId="77777777" w:rsidR="00E94194" w:rsidRDefault="00000000">
            <w:pPr>
              <w:widowControl w:val="0"/>
              <w:spacing w:line="276" w:lineRule="auto"/>
              <w:ind w:left="0" w:hanging="2"/>
              <w:rPr>
                <w:rFonts w:ascii="Arial" w:eastAsia="Arial" w:hAnsi="Arial" w:cs="Arial"/>
              </w:rPr>
            </w:pPr>
            <w:r>
              <w:rPr>
                <w:rFonts w:ascii="Arial" w:eastAsia="Arial" w:hAnsi="Arial" w:cs="Arial"/>
                <w:b/>
                <w:i/>
              </w:rPr>
              <w:t>FREQUENCY</w:t>
            </w:r>
          </w:p>
        </w:tc>
      </w:tr>
      <w:tr w:rsidR="00E94194" w14:paraId="5F292844" w14:textId="77777777">
        <w:trPr>
          <w:trHeight w:val="315"/>
        </w:trPr>
        <w:tc>
          <w:tcPr>
            <w:tcW w:w="6855"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6530547D" w14:textId="77777777" w:rsidR="00E94194" w:rsidRDefault="00E94194">
            <w:pPr>
              <w:widowControl w:val="0"/>
              <w:spacing w:line="276" w:lineRule="auto"/>
              <w:ind w:left="0" w:hanging="2"/>
              <w:rPr>
                <w:rFonts w:ascii="Arial" w:eastAsia="Arial" w:hAnsi="Arial" w:cs="Arial"/>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A263B1F" w14:textId="77777777" w:rsidR="00E94194" w:rsidRDefault="00000000">
            <w:pPr>
              <w:widowControl w:val="0"/>
              <w:spacing w:line="276" w:lineRule="auto"/>
              <w:ind w:left="0" w:hanging="2"/>
              <w:rPr>
                <w:rFonts w:ascii="Arial" w:eastAsia="Arial" w:hAnsi="Arial" w:cs="Arial"/>
              </w:rPr>
            </w:pPr>
            <w:r>
              <w:rPr>
                <w:rFonts w:ascii="Arial" w:eastAsia="Arial" w:hAnsi="Arial" w:cs="Arial"/>
                <w:b/>
              </w:rPr>
              <w:t>A</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7B6C377" w14:textId="77777777" w:rsidR="00E94194" w:rsidRDefault="00000000">
            <w:pPr>
              <w:widowControl w:val="0"/>
              <w:spacing w:line="276" w:lineRule="auto"/>
              <w:ind w:left="0" w:hanging="2"/>
              <w:rPr>
                <w:rFonts w:ascii="Arial" w:eastAsia="Arial" w:hAnsi="Arial" w:cs="Arial"/>
              </w:rPr>
            </w:pPr>
            <w:r>
              <w:rPr>
                <w:rFonts w:ascii="Arial" w:eastAsia="Arial" w:hAnsi="Arial" w:cs="Arial"/>
                <w:b/>
              </w:rPr>
              <w:t>B</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97596B4" w14:textId="77777777" w:rsidR="00E94194" w:rsidRDefault="00000000">
            <w:pPr>
              <w:widowControl w:val="0"/>
              <w:spacing w:line="276" w:lineRule="auto"/>
              <w:ind w:left="0" w:hanging="2"/>
              <w:rPr>
                <w:rFonts w:ascii="Arial" w:eastAsia="Arial" w:hAnsi="Arial" w:cs="Arial"/>
              </w:rPr>
            </w:pPr>
            <w:r>
              <w:rPr>
                <w:rFonts w:ascii="Arial" w:eastAsia="Arial" w:hAnsi="Arial" w:cs="Arial"/>
                <w:b/>
              </w:rPr>
              <w:t>C</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F235593" w14:textId="77777777" w:rsidR="00E94194" w:rsidRDefault="00000000">
            <w:pPr>
              <w:widowControl w:val="0"/>
              <w:spacing w:line="276" w:lineRule="auto"/>
              <w:ind w:left="0" w:hanging="2"/>
              <w:rPr>
                <w:rFonts w:ascii="Arial" w:eastAsia="Arial" w:hAnsi="Arial" w:cs="Arial"/>
              </w:rPr>
            </w:pPr>
            <w:r>
              <w:rPr>
                <w:rFonts w:ascii="Arial" w:eastAsia="Arial" w:hAnsi="Arial" w:cs="Arial"/>
                <w:b/>
              </w:rPr>
              <w:t>D</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996CE9B" w14:textId="77777777" w:rsidR="00E94194" w:rsidRDefault="00000000">
            <w:pPr>
              <w:widowControl w:val="0"/>
              <w:spacing w:line="276" w:lineRule="auto"/>
              <w:ind w:left="0" w:hanging="2"/>
              <w:jc w:val="center"/>
              <w:rPr>
                <w:rFonts w:ascii="Arial" w:eastAsia="Arial" w:hAnsi="Arial" w:cs="Arial"/>
              </w:rPr>
            </w:pPr>
            <w:r>
              <w:rPr>
                <w:rFonts w:ascii="Arial" w:eastAsia="Arial" w:hAnsi="Arial" w:cs="Arial"/>
                <w:b/>
              </w:rPr>
              <w:t>E</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980E0DB" w14:textId="77777777" w:rsidR="00E94194" w:rsidRDefault="00000000">
            <w:pPr>
              <w:widowControl w:val="0"/>
              <w:spacing w:line="276" w:lineRule="auto"/>
              <w:ind w:left="0" w:hanging="2"/>
              <w:rPr>
                <w:rFonts w:ascii="Arial" w:eastAsia="Arial" w:hAnsi="Arial" w:cs="Arial"/>
              </w:rPr>
            </w:pPr>
            <w:r>
              <w:rPr>
                <w:rFonts w:ascii="Arial" w:eastAsia="Arial" w:hAnsi="Arial" w:cs="Arial"/>
                <w:b/>
              </w:rPr>
              <w:t>F</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03F1584" w14:textId="77777777" w:rsidR="00E94194" w:rsidRDefault="00000000">
            <w:pPr>
              <w:widowControl w:val="0"/>
              <w:spacing w:line="276" w:lineRule="auto"/>
              <w:ind w:left="0" w:hanging="2"/>
              <w:rPr>
                <w:rFonts w:ascii="Arial" w:eastAsia="Arial" w:hAnsi="Arial" w:cs="Arial"/>
              </w:rPr>
            </w:pPr>
            <w:r>
              <w:rPr>
                <w:rFonts w:ascii="Arial" w:eastAsia="Arial" w:hAnsi="Arial" w:cs="Arial"/>
                <w:b/>
              </w:rPr>
              <w:t>G</w:t>
            </w:r>
          </w:p>
        </w:tc>
      </w:tr>
      <w:tr w:rsidR="00E94194" w14:paraId="67E94F92" w14:textId="77777777">
        <w:trPr>
          <w:trHeight w:val="31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8FAA533"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1</w:t>
            </w: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14:paraId="52A06FF7"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Operates truck, tractor motor vehicle, forklift or other moving equipment.</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FF439C8"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759B2CF"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72D5A23"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1E7A743"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F08982B"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14:paraId="37C299DD"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F959105" w14:textId="77777777" w:rsidR="00E94194" w:rsidRDefault="00E94194">
            <w:pPr>
              <w:widowControl w:val="0"/>
              <w:spacing w:line="276" w:lineRule="auto"/>
              <w:ind w:left="0" w:hanging="2"/>
              <w:rPr>
                <w:rFonts w:ascii="Arial" w:eastAsia="Arial" w:hAnsi="Arial" w:cs="Arial"/>
                <w:sz w:val="20"/>
                <w:szCs w:val="20"/>
              </w:rPr>
            </w:pPr>
          </w:p>
        </w:tc>
      </w:tr>
      <w:tr w:rsidR="00E94194" w14:paraId="5861622B" w14:textId="77777777">
        <w:trPr>
          <w:trHeight w:val="330"/>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C9E7D4F"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2</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14:paraId="673A47C4"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Repetitive use of foot control</w:t>
            </w:r>
          </w:p>
        </w:tc>
        <w:tc>
          <w:tcPr>
            <w:tcW w:w="3868"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14:paraId="41E02503" w14:textId="77777777" w:rsidR="00E94194" w:rsidRDefault="00000000">
            <w:pPr>
              <w:widowControl w:val="0"/>
              <w:spacing w:line="276" w:lineRule="auto"/>
              <w:ind w:left="0" w:hanging="2"/>
              <w:rPr>
                <w:rFonts w:ascii="Arial" w:eastAsia="Arial" w:hAnsi="Arial" w:cs="Arial"/>
                <w:sz w:val="20"/>
                <w:szCs w:val="20"/>
              </w:rPr>
            </w:pPr>
            <w:r>
              <w:rPr>
                <w:rFonts w:ascii="Roboto" w:eastAsia="Roboto" w:hAnsi="Roboto" w:cs="Roboto"/>
                <w:sz w:val="20"/>
                <w:szCs w:val="20"/>
              </w:rPr>
              <w:t>right only</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EF8B2C4"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5EED867"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6F0C109"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D2A3308"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6F4C605"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14:paraId="075DA16F"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E06DD37" w14:textId="77777777" w:rsidR="00E94194" w:rsidRDefault="00E94194">
            <w:pPr>
              <w:widowControl w:val="0"/>
              <w:spacing w:line="276" w:lineRule="auto"/>
              <w:ind w:left="0" w:hanging="2"/>
              <w:rPr>
                <w:rFonts w:ascii="Arial" w:eastAsia="Arial" w:hAnsi="Arial" w:cs="Arial"/>
                <w:sz w:val="20"/>
                <w:szCs w:val="20"/>
              </w:rPr>
            </w:pPr>
          </w:p>
        </w:tc>
      </w:tr>
      <w:tr w:rsidR="00E94194" w14:paraId="5D91C92C" w14:textId="77777777">
        <w:trPr>
          <w:trHeight w:val="31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AFFE7A2" w14:textId="77777777" w:rsidR="00E94194" w:rsidRDefault="00E94194">
            <w:pPr>
              <w:widowControl w:val="0"/>
              <w:spacing w:line="276" w:lineRule="auto"/>
              <w:ind w:left="0" w:hanging="2"/>
              <w:rPr>
                <w:rFonts w:ascii="Arial" w:eastAsia="Arial" w:hAnsi="Arial" w:cs="Arial"/>
                <w:sz w:val="20"/>
                <w:szCs w:val="20"/>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14:paraId="36660DCA" w14:textId="77777777" w:rsidR="00E94194" w:rsidRDefault="00E94194">
            <w:pPr>
              <w:widowControl w:val="0"/>
              <w:spacing w:line="276" w:lineRule="auto"/>
              <w:ind w:left="0" w:hanging="2"/>
              <w:rPr>
                <w:rFonts w:ascii="Arial" w:eastAsia="Arial" w:hAnsi="Arial" w:cs="Arial"/>
                <w:sz w:val="20"/>
                <w:szCs w:val="20"/>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42BD35B"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left only</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057FCCA"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A8983BB"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88F9F89"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8E8153F"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A8400DA" w14:textId="77777777" w:rsidR="00E94194" w:rsidRDefault="00000000">
            <w:pPr>
              <w:widowControl w:val="0"/>
              <w:spacing w:line="276" w:lineRule="auto"/>
              <w:ind w:left="0" w:hanging="2"/>
              <w:jc w:val="center"/>
              <w:rPr>
                <w:rFonts w:ascii="Arial" w:eastAsia="Arial" w:hAnsi="Arial" w:cs="Arial"/>
                <w:sz w:val="20"/>
                <w:szCs w:val="20"/>
              </w:rPr>
            </w:pPr>
            <w:r>
              <w:rPr>
                <w:rFonts w:ascii="Arial" w:eastAsia="Arial" w:hAnsi="Arial" w:cs="Arial"/>
                <w:sz w:val="20"/>
                <w:szCs w:val="20"/>
              </w:rPr>
              <w:t>X</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521ABD9"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7CA7906" w14:textId="77777777" w:rsidR="00E94194" w:rsidRDefault="00E94194">
            <w:pPr>
              <w:widowControl w:val="0"/>
              <w:spacing w:line="276" w:lineRule="auto"/>
              <w:ind w:left="0" w:hanging="2"/>
              <w:rPr>
                <w:rFonts w:ascii="Arial" w:eastAsia="Arial" w:hAnsi="Arial" w:cs="Arial"/>
                <w:sz w:val="20"/>
                <w:szCs w:val="20"/>
              </w:rPr>
            </w:pPr>
          </w:p>
        </w:tc>
      </w:tr>
      <w:tr w:rsidR="00E94194" w14:paraId="2AF4BE6C" w14:textId="77777777">
        <w:trPr>
          <w:trHeight w:val="31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DF8FB3" w14:textId="77777777" w:rsidR="00E94194" w:rsidRDefault="00E94194">
            <w:pPr>
              <w:widowControl w:val="0"/>
              <w:spacing w:line="276" w:lineRule="auto"/>
              <w:ind w:left="0" w:hanging="2"/>
              <w:rPr>
                <w:rFonts w:ascii="Arial" w:eastAsia="Arial" w:hAnsi="Arial" w:cs="Arial"/>
                <w:sz w:val="20"/>
                <w:szCs w:val="20"/>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14:paraId="6798A363" w14:textId="77777777" w:rsidR="00E94194" w:rsidRDefault="00E94194">
            <w:pPr>
              <w:widowControl w:val="0"/>
              <w:spacing w:line="276" w:lineRule="auto"/>
              <w:ind w:left="0" w:hanging="2"/>
              <w:rPr>
                <w:rFonts w:ascii="Arial" w:eastAsia="Arial" w:hAnsi="Arial" w:cs="Arial"/>
                <w:sz w:val="20"/>
                <w:szCs w:val="20"/>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14:paraId="65C0F33D"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both</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640690A"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00A8477"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E88AF49"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CB94622"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AC44C2F" w14:textId="77777777" w:rsidR="00E94194" w:rsidRDefault="00000000">
            <w:pPr>
              <w:widowControl w:val="0"/>
              <w:spacing w:line="276" w:lineRule="auto"/>
              <w:ind w:left="0" w:hanging="2"/>
              <w:jc w:val="center"/>
              <w:rPr>
                <w:rFonts w:ascii="Arial" w:eastAsia="Arial" w:hAnsi="Arial" w:cs="Arial"/>
                <w:sz w:val="20"/>
                <w:szCs w:val="20"/>
              </w:rPr>
            </w:pPr>
            <w:r>
              <w:rPr>
                <w:rFonts w:ascii="Arial" w:eastAsia="Arial" w:hAnsi="Arial" w:cs="Arial"/>
                <w:sz w:val="20"/>
                <w:szCs w:val="20"/>
              </w:rPr>
              <w:t>X</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7AB8C01"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B26CF8A" w14:textId="77777777" w:rsidR="00E94194" w:rsidRDefault="00E94194">
            <w:pPr>
              <w:widowControl w:val="0"/>
              <w:spacing w:line="276" w:lineRule="auto"/>
              <w:ind w:left="0" w:hanging="2"/>
              <w:rPr>
                <w:rFonts w:ascii="Arial" w:eastAsia="Arial" w:hAnsi="Arial" w:cs="Arial"/>
                <w:sz w:val="20"/>
                <w:szCs w:val="20"/>
              </w:rPr>
            </w:pPr>
          </w:p>
        </w:tc>
      </w:tr>
      <w:tr w:rsidR="00E94194" w14:paraId="101C3AC8" w14:textId="77777777">
        <w:trPr>
          <w:trHeight w:val="330"/>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A39EE2F"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3</w:t>
            </w:r>
          </w:p>
        </w:tc>
        <w:tc>
          <w:tcPr>
            <w:tcW w:w="2612"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14:paraId="6B733659" w14:textId="77777777" w:rsidR="00E94194" w:rsidRDefault="00000000">
            <w:pPr>
              <w:widowControl w:val="0"/>
              <w:spacing w:line="276" w:lineRule="auto"/>
              <w:ind w:left="0" w:hanging="2"/>
              <w:rPr>
                <w:rFonts w:ascii="Arial" w:eastAsia="Arial" w:hAnsi="Arial" w:cs="Arial"/>
                <w:sz w:val="20"/>
                <w:szCs w:val="20"/>
              </w:rPr>
            </w:pPr>
            <w:r>
              <w:rPr>
                <w:rFonts w:ascii="Roboto" w:eastAsia="Roboto" w:hAnsi="Roboto" w:cs="Roboto"/>
                <w:sz w:val="20"/>
                <w:szCs w:val="20"/>
              </w:rPr>
              <w:t>Repetitive use of hands.</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14:paraId="3DF8D3CB"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right only</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DE1D61C"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BDFAEF7"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F47F573"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6A00DB3"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53A6C77"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14:paraId="2D5FBBF1"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CB9D48E" w14:textId="77777777" w:rsidR="00E94194" w:rsidRDefault="00E94194">
            <w:pPr>
              <w:widowControl w:val="0"/>
              <w:spacing w:line="276" w:lineRule="auto"/>
              <w:ind w:left="0" w:hanging="2"/>
              <w:rPr>
                <w:rFonts w:ascii="Arial" w:eastAsia="Arial" w:hAnsi="Arial" w:cs="Arial"/>
                <w:sz w:val="20"/>
                <w:szCs w:val="20"/>
              </w:rPr>
            </w:pPr>
          </w:p>
        </w:tc>
      </w:tr>
      <w:tr w:rsidR="00E94194" w14:paraId="01BD9ABC" w14:textId="77777777">
        <w:trPr>
          <w:trHeight w:val="31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607D36A" w14:textId="77777777" w:rsidR="00E94194" w:rsidRDefault="00E94194">
            <w:pPr>
              <w:widowControl w:val="0"/>
              <w:spacing w:line="276" w:lineRule="auto"/>
              <w:ind w:left="0" w:hanging="2"/>
              <w:rPr>
                <w:rFonts w:ascii="Arial" w:eastAsia="Arial" w:hAnsi="Arial" w:cs="Arial"/>
                <w:sz w:val="20"/>
                <w:szCs w:val="20"/>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14:paraId="15464B4C" w14:textId="77777777" w:rsidR="00E94194" w:rsidRDefault="00E94194">
            <w:pPr>
              <w:widowControl w:val="0"/>
              <w:spacing w:line="276" w:lineRule="auto"/>
              <w:ind w:left="0" w:hanging="2"/>
              <w:rPr>
                <w:rFonts w:ascii="Arial" w:eastAsia="Arial" w:hAnsi="Arial" w:cs="Arial"/>
                <w:sz w:val="20"/>
                <w:szCs w:val="20"/>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14:paraId="44C36884"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left only</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78D7BDA"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9D52341"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0B62BE8"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7BF656F"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4A31A6F"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14:paraId="2039D643"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5DD9C2F" w14:textId="77777777" w:rsidR="00E94194" w:rsidRDefault="00E94194">
            <w:pPr>
              <w:widowControl w:val="0"/>
              <w:spacing w:line="276" w:lineRule="auto"/>
              <w:ind w:left="0" w:hanging="2"/>
              <w:rPr>
                <w:rFonts w:ascii="Arial" w:eastAsia="Arial" w:hAnsi="Arial" w:cs="Arial"/>
                <w:sz w:val="20"/>
                <w:szCs w:val="20"/>
              </w:rPr>
            </w:pPr>
          </w:p>
        </w:tc>
      </w:tr>
      <w:tr w:rsidR="00E94194" w14:paraId="341073AB" w14:textId="77777777">
        <w:trPr>
          <w:trHeight w:val="315"/>
        </w:trPr>
        <w:tc>
          <w:tcPr>
            <w:tcW w:w="3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1E5C1BC" w14:textId="77777777" w:rsidR="00E94194" w:rsidRDefault="00E94194">
            <w:pPr>
              <w:widowControl w:val="0"/>
              <w:spacing w:line="276" w:lineRule="auto"/>
              <w:ind w:left="0" w:hanging="2"/>
              <w:rPr>
                <w:rFonts w:ascii="Arial" w:eastAsia="Arial" w:hAnsi="Arial" w:cs="Arial"/>
                <w:sz w:val="20"/>
                <w:szCs w:val="20"/>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14:paraId="46464648" w14:textId="77777777" w:rsidR="00E94194" w:rsidRDefault="00E94194">
            <w:pPr>
              <w:widowControl w:val="0"/>
              <w:spacing w:line="276" w:lineRule="auto"/>
              <w:ind w:left="0" w:hanging="2"/>
              <w:rPr>
                <w:rFonts w:ascii="Arial" w:eastAsia="Arial" w:hAnsi="Arial" w:cs="Arial"/>
                <w:sz w:val="20"/>
                <w:szCs w:val="20"/>
              </w:rPr>
            </w:pP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14:paraId="110301BD"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both</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B66715F"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4182ED0"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EC8D195"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91D09CF"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A0E2B61" w14:textId="77777777" w:rsidR="00E94194" w:rsidRDefault="00E94194">
            <w:pPr>
              <w:widowControl w:val="0"/>
              <w:spacing w:line="276" w:lineRule="auto"/>
              <w:ind w:left="0" w:hanging="2"/>
              <w:rPr>
                <w:rFonts w:ascii="Arial" w:eastAsia="Arial" w:hAnsi="Arial" w:cs="Arial"/>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14:paraId="0CA318A2"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7F4C402" w14:textId="77777777" w:rsidR="00E94194" w:rsidRDefault="00E94194">
            <w:pPr>
              <w:widowControl w:val="0"/>
              <w:spacing w:line="276" w:lineRule="auto"/>
              <w:ind w:left="0" w:hanging="2"/>
              <w:rPr>
                <w:rFonts w:ascii="Arial" w:eastAsia="Arial" w:hAnsi="Arial" w:cs="Arial"/>
                <w:sz w:val="20"/>
                <w:szCs w:val="20"/>
              </w:rPr>
            </w:pPr>
          </w:p>
        </w:tc>
      </w:tr>
    </w:tbl>
    <w:p w14:paraId="76323305" w14:textId="77777777" w:rsidR="00E94194" w:rsidRDefault="00E94194">
      <w:pPr>
        <w:ind w:left="0" w:hanging="2"/>
        <w:rPr>
          <w:rFonts w:ascii="Arial" w:eastAsia="Arial" w:hAnsi="Arial" w:cs="Arial"/>
        </w:rPr>
      </w:pPr>
    </w:p>
    <w:p w14:paraId="7EDC4717" w14:textId="77777777" w:rsidR="00E94194" w:rsidRDefault="00E94194">
      <w:pPr>
        <w:ind w:left="0" w:hanging="2"/>
        <w:rPr>
          <w:rFonts w:ascii="Arial" w:eastAsia="Arial" w:hAnsi="Arial" w:cs="Arial"/>
        </w:rPr>
      </w:pPr>
    </w:p>
    <w:tbl>
      <w:tblPr>
        <w:tblStyle w:val="a2"/>
        <w:tblW w:w="9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55"/>
        <w:gridCol w:w="6561"/>
        <w:gridCol w:w="439"/>
        <w:gridCol w:w="439"/>
        <w:gridCol w:w="439"/>
        <w:gridCol w:w="439"/>
        <w:gridCol w:w="439"/>
        <w:gridCol w:w="439"/>
        <w:gridCol w:w="439"/>
      </w:tblGrid>
      <w:tr w:rsidR="00E94194" w14:paraId="15386AC5" w14:textId="77777777">
        <w:trPr>
          <w:trHeight w:val="345"/>
        </w:trPr>
        <w:tc>
          <w:tcPr>
            <w:tcW w:w="9987" w:type="dxa"/>
            <w:gridSpan w:val="9"/>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3A03C5B"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rPr>
              <w:t>III. ESSENTIAL FUNCTIONS (ADA)</w:t>
            </w:r>
          </w:p>
        </w:tc>
      </w:tr>
      <w:tr w:rsidR="00E94194" w14:paraId="22C48E0B" w14:textId="77777777">
        <w:trPr>
          <w:trHeight w:val="345"/>
        </w:trPr>
        <w:tc>
          <w:tcPr>
            <w:tcW w:w="9987" w:type="dxa"/>
            <w:gridSpan w:val="9"/>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064B6C6"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i/>
              </w:rPr>
              <w:t>WORKING CONDITIONS: Prevention Program Specialist</w:t>
            </w:r>
          </w:p>
        </w:tc>
      </w:tr>
      <w:tr w:rsidR="00E94194" w14:paraId="71AE4CAB" w14:textId="77777777">
        <w:trPr>
          <w:trHeight w:val="1950"/>
        </w:trPr>
        <w:tc>
          <w:tcPr>
            <w:tcW w:w="9987" w:type="dxa"/>
            <w:gridSpan w:val="9"/>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989F3BE" w14:textId="77777777" w:rsidR="00E94194" w:rsidRDefault="00000000">
            <w:pPr>
              <w:widowControl w:val="0"/>
              <w:spacing w:line="276" w:lineRule="auto"/>
              <w:ind w:left="0" w:hanging="2"/>
              <w:rPr>
                <w:rFonts w:ascii="Arial" w:eastAsia="Arial" w:hAnsi="Arial" w:cs="Arial"/>
                <w:u w:val="single"/>
              </w:rPr>
            </w:pPr>
            <w:r>
              <w:rPr>
                <w:rFonts w:ascii="Arial" w:eastAsia="Arial" w:hAnsi="Arial" w:cs="Arial"/>
                <w:u w:val="single"/>
              </w:rPr>
              <w:t>Frequency: This factor includes the frequency to which the task appears while performing the overall job.</w:t>
            </w:r>
          </w:p>
          <w:p w14:paraId="6C589F41" w14:textId="77777777" w:rsidR="00E94194" w:rsidRDefault="00E94194">
            <w:pPr>
              <w:widowControl w:val="0"/>
              <w:spacing w:line="276" w:lineRule="auto"/>
              <w:ind w:left="0" w:hanging="2"/>
              <w:rPr>
                <w:rFonts w:ascii="Arial" w:eastAsia="Arial" w:hAnsi="Arial" w:cs="Arial"/>
                <w:u w:val="single"/>
              </w:rPr>
            </w:pPr>
          </w:p>
          <w:p w14:paraId="1EE27BA6"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rPr>
              <w:t>A=Rarely (Once or twice, or never performed)              E=Daily (From 0-1 hours per day) B=Seldom (On a quarterly to yearly basis)                    F=Daily (From 1-4 hours per day) C=Occasionally (On a monthly/bi-monthly basis)          G=Daily (From 4-8+ hours per day) D=Frequently (On a weekly basis)</w:t>
            </w:r>
          </w:p>
        </w:tc>
      </w:tr>
      <w:tr w:rsidR="00E94194" w14:paraId="50F7E403" w14:textId="77777777">
        <w:trPr>
          <w:trHeight w:val="345"/>
        </w:trPr>
        <w:tc>
          <w:tcPr>
            <w:tcW w:w="6914" w:type="dxa"/>
            <w:gridSpan w:val="2"/>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6C03342"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i/>
              </w:rPr>
              <w:t>ACTIVITY</w:t>
            </w:r>
          </w:p>
        </w:tc>
        <w:tc>
          <w:tcPr>
            <w:tcW w:w="3073" w:type="dxa"/>
            <w:gridSpan w:val="7"/>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67B3D9F"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i/>
              </w:rPr>
              <w:t>FREQUENCY</w:t>
            </w:r>
          </w:p>
        </w:tc>
      </w:tr>
      <w:tr w:rsidR="00E94194" w14:paraId="749D35B4" w14:textId="77777777">
        <w:trPr>
          <w:trHeight w:val="345"/>
        </w:trPr>
        <w:tc>
          <w:tcPr>
            <w:tcW w:w="6914" w:type="dxa"/>
            <w:gridSpan w:val="2"/>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14:paraId="50F32C78"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BFDC838"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rPr>
              <w:t>A</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1F6D0E7"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rPr>
              <w:t>B</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4B90F7A"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rPr>
              <w:t>C</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A9381FA"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rPr>
              <w:t>D</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7EE38AD"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rPr>
              <w:t>E</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9010B0E"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rPr>
              <w:t>F</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811F97E"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rPr>
              <w:t>G</w:t>
            </w:r>
          </w:p>
        </w:tc>
      </w:tr>
      <w:tr w:rsidR="00E94194" w14:paraId="1C230273" w14:textId="77777777">
        <w:trPr>
          <w:trHeight w:val="315"/>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E223FEA"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1</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2FAC1DD"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Works outside in various types of weather.</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8EBE432"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C9E32BF"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C0DA865"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30210D1"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14C11F1"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E593998"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0035D68" w14:textId="77777777" w:rsidR="00E94194" w:rsidRDefault="00E94194">
            <w:pPr>
              <w:widowControl w:val="0"/>
              <w:spacing w:line="276" w:lineRule="auto"/>
              <w:ind w:left="0" w:hanging="2"/>
              <w:rPr>
                <w:rFonts w:ascii="Arial" w:eastAsia="Arial" w:hAnsi="Arial" w:cs="Arial"/>
                <w:sz w:val="20"/>
                <w:szCs w:val="20"/>
              </w:rPr>
            </w:pPr>
          </w:p>
        </w:tc>
      </w:tr>
      <w:tr w:rsidR="00E94194" w14:paraId="38A14F3C" w14:textId="77777777">
        <w:trPr>
          <w:trHeight w:val="315"/>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621BAF1"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2</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70D6396"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Works inside.</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7B2643F"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1BC9283"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A4D8C52"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C0D12BD"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C94942F"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B059968"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0DAE574"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r>
      <w:tr w:rsidR="00E94194" w14:paraId="28B23759" w14:textId="77777777">
        <w:trPr>
          <w:trHeight w:val="315"/>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F697E33"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3</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D1B365B"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Works in extreme cold, below 32 degrees F, for more than 1 hour.</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8011402"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C694720"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DDA6B84"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F5B9F71"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9006887"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FB6B88B"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FD27A7F" w14:textId="77777777" w:rsidR="00E94194" w:rsidRDefault="00E94194">
            <w:pPr>
              <w:widowControl w:val="0"/>
              <w:spacing w:line="276" w:lineRule="auto"/>
              <w:ind w:left="0" w:hanging="2"/>
              <w:rPr>
                <w:rFonts w:ascii="Arial" w:eastAsia="Arial" w:hAnsi="Arial" w:cs="Arial"/>
                <w:sz w:val="20"/>
                <w:szCs w:val="20"/>
              </w:rPr>
            </w:pPr>
          </w:p>
        </w:tc>
      </w:tr>
      <w:tr w:rsidR="00E94194" w14:paraId="32203010" w14:textId="77777777">
        <w:trPr>
          <w:trHeight w:val="315"/>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80229AC"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4</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6058B3E"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Works in extreme heat, above 100 degrees F, for more than 1 hour.</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DBBA89B"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3402F68"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0676E3D"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AFD029C"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759FC9A"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23C894C"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76BEAEB" w14:textId="77777777" w:rsidR="00E94194" w:rsidRDefault="00E94194">
            <w:pPr>
              <w:widowControl w:val="0"/>
              <w:spacing w:line="276" w:lineRule="auto"/>
              <w:ind w:left="0" w:hanging="2"/>
              <w:rPr>
                <w:rFonts w:ascii="Arial" w:eastAsia="Arial" w:hAnsi="Arial" w:cs="Arial"/>
                <w:sz w:val="20"/>
                <w:szCs w:val="20"/>
              </w:rPr>
            </w:pPr>
          </w:p>
        </w:tc>
      </w:tr>
      <w:tr w:rsidR="00E94194" w14:paraId="2739E9C8" w14:textId="77777777">
        <w:trPr>
          <w:trHeight w:val="540"/>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7E09581"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5</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DD4387A"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Worker is subject to vibration (oscillating movements of the extremities or whole body).</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1876627"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266CB18"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C8A4B55"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078E036"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83E337D"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549FAE8"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22B6E7A" w14:textId="77777777" w:rsidR="00E94194" w:rsidRDefault="00E94194">
            <w:pPr>
              <w:widowControl w:val="0"/>
              <w:spacing w:line="276" w:lineRule="auto"/>
              <w:ind w:left="0" w:hanging="2"/>
              <w:rPr>
                <w:rFonts w:ascii="Arial" w:eastAsia="Arial" w:hAnsi="Arial" w:cs="Arial"/>
                <w:sz w:val="20"/>
                <w:szCs w:val="20"/>
              </w:rPr>
            </w:pPr>
          </w:p>
        </w:tc>
      </w:tr>
      <w:tr w:rsidR="00E94194" w14:paraId="16A26946" w14:textId="77777777">
        <w:trPr>
          <w:trHeight w:val="315"/>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3CA5E9E"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6</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59CBFBF"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Works in excessive humidity.</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974CF0A"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1378580"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A097BA7"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8D9B51F"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3063F0E"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1ADB8EE"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09C48D1" w14:textId="77777777" w:rsidR="00E94194" w:rsidRDefault="00E94194">
            <w:pPr>
              <w:widowControl w:val="0"/>
              <w:spacing w:line="276" w:lineRule="auto"/>
              <w:ind w:left="0" w:hanging="2"/>
              <w:rPr>
                <w:rFonts w:ascii="Arial" w:eastAsia="Arial" w:hAnsi="Arial" w:cs="Arial"/>
                <w:sz w:val="20"/>
                <w:szCs w:val="20"/>
              </w:rPr>
            </w:pPr>
          </w:p>
        </w:tc>
      </w:tr>
      <w:tr w:rsidR="00E94194" w14:paraId="73F1E4E1" w14:textId="77777777">
        <w:trPr>
          <w:trHeight w:val="315"/>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FAD52C1"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7</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74CBC62"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Works in a dry atmosphere.</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5E3E8A0"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360009E"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504739B"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6D3E2B6"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9AD656A"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C1872BE"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0F6B7B1" w14:textId="77777777" w:rsidR="00E94194" w:rsidRDefault="00E94194">
            <w:pPr>
              <w:widowControl w:val="0"/>
              <w:spacing w:line="276" w:lineRule="auto"/>
              <w:ind w:left="0" w:hanging="2"/>
              <w:rPr>
                <w:rFonts w:ascii="Arial" w:eastAsia="Arial" w:hAnsi="Arial" w:cs="Arial"/>
                <w:sz w:val="20"/>
                <w:szCs w:val="20"/>
              </w:rPr>
            </w:pPr>
          </w:p>
        </w:tc>
      </w:tr>
      <w:tr w:rsidR="00E94194" w14:paraId="3F4F6B46" w14:textId="77777777">
        <w:trPr>
          <w:trHeight w:val="540"/>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1E674F1"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8</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120F5EE"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Works in environment with constant noise (to cause worker to shout to be heard).</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8875DAB"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C21110F"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B983F2C"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ABC42D8"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35D135C"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4BCA7C8"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47D8B21" w14:textId="77777777" w:rsidR="00E94194" w:rsidRDefault="00E94194">
            <w:pPr>
              <w:widowControl w:val="0"/>
              <w:spacing w:line="276" w:lineRule="auto"/>
              <w:ind w:left="0" w:hanging="2"/>
              <w:rPr>
                <w:rFonts w:ascii="Arial" w:eastAsia="Arial" w:hAnsi="Arial" w:cs="Arial"/>
                <w:sz w:val="20"/>
                <w:szCs w:val="20"/>
              </w:rPr>
            </w:pPr>
          </w:p>
        </w:tc>
      </w:tr>
      <w:tr w:rsidR="00E94194" w14:paraId="5FE9C373" w14:textId="77777777">
        <w:trPr>
          <w:trHeight w:val="315"/>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4D320B0"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9</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299EBFD"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Exposed to dust.</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5FEF98A"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1B7F88E"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9C715C2"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59A99D4"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70C3880"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AE06237"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D24980B" w14:textId="77777777" w:rsidR="00E94194" w:rsidRDefault="00E94194">
            <w:pPr>
              <w:widowControl w:val="0"/>
              <w:spacing w:line="276" w:lineRule="auto"/>
              <w:ind w:left="0" w:hanging="2"/>
              <w:rPr>
                <w:rFonts w:ascii="Arial" w:eastAsia="Arial" w:hAnsi="Arial" w:cs="Arial"/>
                <w:sz w:val="20"/>
                <w:szCs w:val="20"/>
              </w:rPr>
            </w:pPr>
          </w:p>
        </w:tc>
      </w:tr>
      <w:tr w:rsidR="00E94194" w14:paraId="625D28F8" w14:textId="77777777">
        <w:trPr>
          <w:trHeight w:val="315"/>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5FBEA5F"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lastRenderedPageBreak/>
              <w:t>10</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C5AFEF3"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Exposed to silica.</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9F39235"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03CE49A"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B1AD09E"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EC23428"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B57DEFC"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5125E82"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CC08FE5" w14:textId="77777777" w:rsidR="00E94194" w:rsidRDefault="00E94194">
            <w:pPr>
              <w:widowControl w:val="0"/>
              <w:spacing w:line="276" w:lineRule="auto"/>
              <w:ind w:left="0" w:hanging="2"/>
              <w:rPr>
                <w:rFonts w:ascii="Arial" w:eastAsia="Arial" w:hAnsi="Arial" w:cs="Arial"/>
                <w:sz w:val="20"/>
                <w:szCs w:val="20"/>
              </w:rPr>
            </w:pPr>
          </w:p>
        </w:tc>
      </w:tr>
      <w:tr w:rsidR="00E94194" w14:paraId="005EF705" w14:textId="77777777">
        <w:trPr>
          <w:trHeight w:val="315"/>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AF997B3"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11</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43D6D31"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Exposed to fumes, smoke, or gasses (anesthetic gasses, ethylene oxide, etc.)</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392CF5D"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229DF1B"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B60CAC1"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B4F0D95"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2C8BAD6"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9B475F1"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B1D5BFF" w14:textId="77777777" w:rsidR="00E94194" w:rsidRDefault="00E94194">
            <w:pPr>
              <w:widowControl w:val="0"/>
              <w:spacing w:line="276" w:lineRule="auto"/>
              <w:ind w:left="0" w:hanging="2"/>
              <w:rPr>
                <w:rFonts w:ascii="Arial" w:eastAsia="Arial" w:hAnsi="Arial" w:cs="Arial"/>
                <w:sz w:val="20"/>
                <w:szCs w:val="20"/>
              </w:rPr>
            </w:pPr>
          </w:p>
        </w:tc>
      </w:tr>
      <w:tr w:rsidR="00E94194" w14:paraId="53B643FF" w14:textId="77777777">
        <w:trPr>
          <w:trHeight w:val="315"/>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63722D4"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12</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C3FF8B5"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Exposed to grease and oils (air and/or skin exposure).</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D3509E0"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6C8B336"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C8FFA7A"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A890EAF"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7052CDD"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C96D33C"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1325A13" w14:textId="77777777" w:rsidR="00E94194" w:rsidRDefault="00E94194">
            <w:pPr>
              <w:widowControl w:val="0"/>
              <w:spacing w:line="276" w:lineRule="auto"/>
              <w:ind w:left="0" w:hanging="2"/>
              <w:rPr>
                <w:rFonts w:ascii="Arial" w:eastAsia="Arial" w:hAnsi="Arial" w:cs="Arial"/>
                <w:sz w:val="20"/>
                <w:szCs w:val="20"/>
              </w:rPr>
            </w:pPr>
          </w:p>
        </w:tc>
      </w:tr>
      <w:tr w:rsidR="00E94194" w14:paraId="0C3C0716" w14:textId="77777777">
        <w:trPr>
          <w:trHeight w:val="315"/>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25B7737"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13</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9F929D5"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Exposed to electrical energy.</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6C6BAB4"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0F55B90"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FC68AC9"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EC73B4E"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C3AE399"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A3A2A43"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47449B2" w14:textId="77777777" w:rsidR="00E94194" w:rsidRDefault="00E94194">
            <w:pPr>
              <w:widowControl w:val="0"/>
              <w:spacing w:line="276" w:lineRule="auto"/>
              <w:ind w:left="0" w:hanging="2"/>
              <w:rPr>
                <w:rFonts w:ascii="Arial" w:eastAsia="Arial" w:hAnsi="Arial" w:cs="Arial"/>
                <w:sz w:val="20"/>
                <w:szCs w:val="20"/>
              </w:rPr>
            </w:pPr>
          </w:p>
        </w:tc>
      </w:tr>
      <w:tr w:rsidR="00E94194" w14:paraId="74260C62" w14:textId="77777777">
        <w:trPr>
          <w:trHeight w:val="315"/>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5E88D2A"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14</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57C6A9B"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Exposed to pesticides.</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112C14E"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78EB710"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9119F9B"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424B908"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FDB1278"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2603FA9"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1772DD5" w14:textId="77777777" w:rsidR="00E94194" w:rsidRDefault="00E94194">
            <w:pPr>
              <w:widowControl w:val="0"/>
              <w:spacing w:line="276" w:lineRule="auto"/>
              <w:ind w:left="0" w:hanging="2"/>
              <w:rPr>
                <w:rFonts w:ascii="Arial" w:eastAsia="Arial" w:hAnsi="Arial" w:cs="Arial"/>
                <w:sz w:val="20"/>
                <w:szCs w:val="20"/>
              </w:rPr>
            </w:pPr>
          </w:p>
        </w:tc>
      </w:tr>
      <w:tr w:rsidR="00E94194" w14:paraId="018D8503" w14:textId="77777777">
        <w:trPr>
          <w:trHeight w:val="540"/>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2B5FACB"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15</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A632CDD"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Exposed to solvents or other chemicals. (Specify types of chemicals--air and/or skin exposure)</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9BD0282"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3162877"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41B4502"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5332728"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67203AB"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F03A4AB"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9D0FD2E" w14:textId="77777777" w:rsidR="00E94194" w:rsidRDefault="00E94194">
            <w:pPr>
              <w:widowControl w:val="0"/>
              <w:spacing w:line="276" w:lineRule="auto"/>
              <w:ind w:left="0" w:hanging="2"/>
              <w:rPr>
                <w:rFonts w:ascii="Arial" w:eastAsia="Arial" w:hAnsi="Arial" w:cs="Arial"/>
                <w:sz w:val="20"/>
                <w:szCs w:val="20"/>
              </w:rPr>
            </w:pPr>
          </w:p>
        </w:tc>
      </w:tr>
      <w:tr w:rsidR="00E94194" w14:paraId="2479229D" w14:textId="77777777">
        <w:trPr>
          <w:trHeight w:val="315"/>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D347984"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16</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12683FC"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Works on slippery or uneven surfaces.</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DA24761"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5993AE3"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27510D3"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01339E2"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CA054AB"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DDCD520"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BE8FE86" w14:textId="77777777" w:rsidR="00E94194" w:rsidRDefault="00E94194">
            <w:pPr>
              <w:widowControl w:val="0"/>
              <w:spacing w:line="276" w:lineRule="auto"/>
              <w:ind w:left="0" w:hanging="2"/>
              <w:rPr>
                <w:rFonts w:ascii="Arial" w:eastAsia="Arial" w:hAnsi="Arial" w:cs="Arial"/>
                <w:sz w:val="20"/>
                <w:szCs w:val="20"/>
              </w:rPr>
            </w:pPr>
          </w:p>
        </w:tc>
      </w:tr>
      <w:tr w:rsidR="00E94194" w14:paraId="083BFBEC" w14:textId="77777777">
        <w:trPr>
          <w:trHeight w:val="315"/>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631A2E5"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17</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9431E6E"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Works around machinery with moving parts or stationary equipment.</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EF349BD"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660A117"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410C980"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30ED452"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AF416B2"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1177A63"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CBF0BFF" w14:textId="77777777" w:rsidR="00E94194" w:rsidRDefault="00E94194">
            <w:pPr>
              <w:widowControl w:val="0"/>
              <w:spacing w:line="276" w:lineRule="auto"/>
              <w:ind w:left="0" w:hanging="2"/>
              <w:rPr>
                <w:rFonts w:ascii="Arial" w:eastAsia="Arial" w:hAnsi="Arial" w:cs="Arial"/>
                <w:sz w:val="20"/>
                <w:szCs w:val="20"/>
              </w:rPr>
            </w:pPr>
          </w:p>
        </w:tc>
      </w:tr>
      <w:tr w:rsidR="00E94194" w14:paraId="7E9CD0ED" w14:textId="77777777">
        <w:trPr>
          <w:trHeight w:val="315"/>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03C4EC0"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18</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4A5D034"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Works around moving objects or vehicles.</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8311411"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DDB8260"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925918A"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14D2DDB"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8E4F26A"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234ADC5"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9FB0934" w14:textId="77777777" w:rsidR="00E94194" w:rsidRDefault="00E94194">
            <w:pPr>
              <w:widowControl w:val="0"/>
              <w:spacing w:line="276" w:lineRule="auto"/>
              <w:ind w:left="0" w:hanging="2"/>
              <w:rPr>
                <w:rFonts w:ascii="Arial" w:eastAsia="Arial" w:hAnsi="Arial" w:cs="Arial"/>
                <w:sz w:val="20"/>
                <w:szCs w:val="20"/>
              </w:rPr>
            </w:pPr>
          </w:p>
        </w:tc>
      </w:tr>
      <w:tr w:rsidR="00E94194" w14:paraId="19DC7A4E" w14:textId="77777777">
        <w:trPr>
          <w:trHeight w:val="315"/>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1080769"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19</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C1135F8"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Works on ladders or scaffolding.</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B501103"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9A9501F"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F73794D"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C012FC0"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491BC1B"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5EA2C1A"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3AAC88D" w14:textId="77777777" w:rsidR="00E94194" w:rsidRDefault="00E94194">
            <w:pPr>
              <w:widowControl w:val="0"/>
              <w:spacing w:line="276" w:lineRule="auto"/>
              <w:ind w:left="0" w:hanging="2"/>
              <w:rPr>
                <w:rFonts w:ascii="Arial" w:eastAsia="Arial" w:hAnsi="Arial" w:cs="Arial"/>
                <w:sz w:val="20"/>
                <w:szCs w:val="20"/>
              </w:rPr>
            </w:pPr>
          </w:p>
        </w:tc>
      </w:tr>
      <w:tr w:rsidR="00E94194" w14:paraId="5B4D390E" w14:textId="77777777">
        <w:trPr>
          <w:trHeight w:val="315"/>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A4CB4D7"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20</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BC25FEB"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Works below ground.</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AE67C9B"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7473607"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1F07DB6"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213A0C8"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60C078D"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68A7F78"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A48F0DD" w14:textId="77777777" w:rsidR="00E94194" w:rsidRDefault="00E94194">
            <w:pPr>
              <w:widowControl w:val="0"/>
              <w:spacing w:line="276" w:lineRule="auto"/>
              <w:ind w:left="0" w:hanging="2"/>
              <w:rPr>
                <w:rFonts w:ascii="Arial" w:eastAsia="Arial" w:hAnsi="Arial" w:cs="Arial"/>
                <w:sz w:val="20"/>
                <w:szCs w:val="20"/>
              </w:rPr>
            </w:pPr>
          </w:p>
        </w:tc>
      </w:tr>
      <w:tr w:rsidR="00E94194" w14:paraId="7E8F7FD2" w14:textId="77777777">
        <w:trPr>
          <w:trHeight w:val="315"/>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92C825"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21</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6150928"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Works with hands in water.</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00D3BF1"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6C1626C"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3E982DA"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04DD930"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591C0CF"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39E8BC9"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465558B" w14:textId="77777777" w:rsidR="00E94194" w:rsidRDefault="00E94194">
            <w:pPr>
              <w:widowControl w:val="0"/>
              <w:spacing w:line="276" w:lineRule="auto"/>
              <w:ind w:left="0" w:hanging="2"/>
              <w:rPr>
                <w:rFonts w:ascii="Arial" w:eastAsia="Arial" w:hAnsi="Arial" w:cs="Arial"/>
                <w:sz w:val="20"/>
                <w:szCs w:val="20"/>
              </w:rPr>
            </w:pPr>
          </w:p>
        </w:tc>
      </w:tr>
      <w:tr w:rsidR="00E94194" w14:paraId="54859EC8" w14:textId="77777777">
        <w:trPr>
          <w:trHeight w:val="315"/>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227A2AF"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22</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598F61B"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Works in confined spaces.</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8263E2D"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E2C326A"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0970644"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CD83EFD"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EF5330B"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FB4239C"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CC6DFD4" w14:textId="77777777" w:rsidR="00E94194" w:rsidRDefault="00E94194">
            <w:pPr>
              <w:widowControl w:val="0"/>
              <w:spacing w:line="276" w:lineRule="auto"/>
              <w:ind w:left="0" w:hanging="2"/>
              <w:rPr>
                <w:rFonts w:ascii="Arial" w:eastAsia="Arial" w:hAnsi="Arial" w:cs="Arial"/>
                <w:sz w:val="20"/>
                <w:szCs w:val="20"/>
              </w:rPr>
            </w:pPr>
          </w:p>
        </w:tc>
      </w:tr>
      <w:tr w:rsidR="00E94194" w14:paraId="3FE458E0" w14:textId="77777777">
        <w:trPr>
          <w:trHeight w:val="315"/>
        </w:trPr>
        <w:tc>
          <w:tcPr>
            <w:tcW w:w="354"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5294589"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23</w:t>
            </w:r>
          </w:p>
        </w:tc>
        <w:tc>
          <w:tcPr>
            <w:tcW w:w="656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B5D5B4E"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Other - Specify</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784A491"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6AA115E"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568E996"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4D6004C"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0D65787"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9E88972" w14:textId="77777777" w:rsidR="00E94194" w:rsidRDefault="00E94194">
            <w:pPr>
              <w:widowControl w:val="0"/>
              <w:spacing w:line="276" w:lineRule="auto"/>
              <w:ind w:left="0" w:hanging="2"/>
              <w:rPr>
                <w:rFonts w:ascii="Arial" w:eastAsia="Arial" w:hAnsi="Arial" w:cs="Arial"/>
                <w:sz w:val="20"/>
                <w:szCs w:val="20"/>
              </w:rPr>
            </w:pPr>
          </w:p>
        </w:tc>
        <w:tc>
          <w:tcPr>
            <w:tcW w:w="439"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8EDA51F" w14:textId="77777777" w:rsidR="00E94194" w:rsidRDefault="00E94194">
            <w:pPr>
              <w:widowControl w:val="0"/>
              <w:spacing w:line="276" w:lineRule="auto"/>
              <w:ind w:left="0" w:hanging="2"/>
              <w:rPr>
                <w:rFonts w:ascii="Arial" w:eastAsia="Arial" w:hAnsi="Arial" w:cs="Arial"/>
                <w:sz w:val="20"/>
                <w:szCs w:val="20"/>
              </w:rPr>
            </w:pPr>
          </w:p>
        </w:tc>
      </w:tr>
    </w:tbl>
    <w:p w14:paraId="36324F36" w14:textId="77777777" w:rsidR="00E94194" w:rsidRDefault="00E94194">
      <w:pPr>
        <w:ind w:left="0" w:hanging="2"/>
        <w:rPr>
          <w:rFonts w:ascii="Arial" w:eastAsia="Arial" w:hAnsi="Arial" w:cs="Arial"/>
        </w:rPr>
      </w:pPr>
    </w:p>
    <w:p w14:paraId="4315892F" w14:textId="77777777" w:rsidR="00E94194" w:rsidRDefault="00E94194">
      <w:pPr>
        <w:ind w:left="0" w:hanging="2"/>
        <w:rPr>
          <w:rFonts w:ascii="Arial" w:eastAsia="Arial" w:hAnsi="Arial" w:cs="Arial"/>
        </w:rPr>
      </w:pPr>
    </w:p>
    <w:tbl>
      <w:tblPr>
        <w:tblStyle w:val="a3"/>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06"/>
        <w:gridCol w:w="3813"/>
        <w:gridCol w:w="835"/>
        <w:gridCol w:w="835"/>
        <w:gridCol w:w="835"/>
        <w:gridCol w:w="835"/>
        <w:gridCol w:w="835"/>
        <w:gridCol w:w="835"/>
        <w:gridCol w:w="835"/>
      </w:tblGrid>
      <w:tr w:rsidR="00E94194" w14:paraId="2C697D8A" w14:textId="77777777">
        <w:trPr>
          <w:trHeight w:val="345"/>
        </w:trPr>
        <w:tc>
          <w:tcPr>
            <w:tcW w:w="10060" w:type="dxa"/>
            <w:gridSpan w:val="9"/>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C3C9D40"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rPr>
              <w:t>IV. ESSENTIAL FUNCTIONS (ADA)</w:t>
            </w:r>
          </w:p>
        </w:tc>
      </w:tr>
      <w:tr w:rsidR="00E94194" w14:paraId="6E986AE7" w14:textId="77777777">
        <w:trPr>
          <w:trHeight w:val="870"/>
        </w:trPr>
        <w:tc>
          <w:tcPr>
            <w:tcW w:w="10060" w:type="dxa"/>
            <w:gridSpan w:val="9"/>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601D014"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i/>
              </w:rPr>
              <w:t>PHYSICAL EXERTION: Prevention Program Specialist</w:t>
            </w:r>
          </w:p>
        </w:tc>
      </w:tr>
      <w:tr w:rsidR="00E94194" w14:paraId="45B2A5BC" w14:textId="77777777">
        <w:trPr>
          <w:trHeight w:val="345"/>
        </w:trPr>
        <w:tc>
          <w:tcPr>
            <w:tcW w:w="4215" w:type="dxa"/>
            <w:gridSpan w:val="2"/>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849FF60"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i/>
              </w:rPr>
              <w:t>ACTIVITY</w:t>
            </w:r>
          </w:p>
        </w:tc>
        <w:tc>
          <w:tcPr>
            <w:tcW w:w="5845" w:type="dxa"/>
            <w:gridSpan w:val="7"/>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9D6EF98" w14:textId="77777777" w:rsidR="00E94194" w:rsidRDefault="00000000">
            <w:pPr>
              <w:widowControl w:val="0"/>
              <w:spacing w:line="276" w:lineRule="auto"/>
              <w:ind w:left="0" w:hanging="2"/>
              <w:jc w:val="center"/>
              <w:rPr>
                <w:rFonts w:ascii="Arial" w:eastAsia="Arial" w:hAnsi="Arial" w:cs="Arial"/>
                <w:sz w:val="20"/>
                <w:szCs w:val="20"/>
              </w:rPr>
            </w:pPr>
            <w:r>
              <w:rPr>
                <w:rFonts w:ascii="Arial" w:eastAsia="Arial" w:hAnsi="Arial" w:cs="Arial"/>
                <w:b/>
                <w:i/>
              </w:rPr>
              <w:t>WEIGHT/HOURS PER DAY</w:t>
            </w:r>
          </w:p>
        </w:tc>
      </w:tr>
      <w:tr w:rsidR="00E94194" w14:paraId="635D4F18" w14:textId="77777777">
        <w:trPr>
          <w:trHeight w:val="1140"/>
        </w:trPr>
        <w:tc>
          <w:tcPr>
            <w:tcW w:w="40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18CFF86" w14:textId="77777777" w:rsidR="00E94194" w:rsidRDefault="00E94194">
            <w:pPr>
              <w:widowControl w:val="0"/>
              <w:spacing w:line="276" w:lineRule="auto"/>
              <w:ind w:left="0" w:hanging="2"/>
              <w:rPr>
                <w:rFonts w:ascii="Arial" w:eastAsia="Arial" w:hAnsi="Arial" w:cs="Arial"/>
                <w:sz w:val="20"/>
                <w:szCs w:val="20"/>
              </w:rPr>
            </w:pPr>
          </w:p>
        </w:tc>
        <w:tc>
          <w:tcPr>
            <w:tcW w:w="381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933BCE7"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0E2C242"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rPr>
              <w:t>Up to 10 lbs.</w:t>
            </w: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6433DBB"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rPr>
              <w:t>11-25 lbs.</w:t>
            </w: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CA43462"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rPr>
              <w:t>26-50 lbs.</w:t>
            </w: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27A5A69"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rPr>
              <w:t>51-75 lbs.</w:t>
            </w: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AEB3A91" w14:textId="77777777" w:rsidR="00E94194" w:rsidRDefault="00000000">
            <w:pPr>
              <w:widowControl w:val="0"/>
              <w:spacing w:line="276" w:lineRule="auto"/>
              <w:ind w:left="0" w:hanging="2"/>
              <w:jc w:val="center"/>
              <w:rPr>
                <w:rFonts w:ascii="Arial" w:eastAsia="Arial" w:hAnsi="Arial" w:cs="Arial"/>
                <w:sz w:val="20"/>
                <w:szCs w:val="20"/>
              </w:rPr>
            </w:pPr>
            <w:r>
              <w:rPr>
                <w:rFonts w:ascii="Arial" w:eastAsia="Arial" w:hAnsi="Arial" w:cs="Arial"/>
                <w:b/>
              </w:rPr>
              <w:t>76-100 lbs.</w:t>
            </w: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D32D75F"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b/>
              </w:rPr>
              <w:t>Over 100 lbs.</w:t>
            </w: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27D1362" w14:textId="77777777" w:rsidR="00E94194" w:rsidRDefault="00000000">
            <w:pPr>
              <w:widowControl w:val="0"/>
              <w:spacing w:line="276" w:lineRule="auto"/>
              <w:ind w:left="0" w:hanging="2"/>
              <w:jc w:val="center"/>
              <w:rPr>
                <w:rFonts w:ascii="Arial" w:eastAsia="Arial" w:hAnsi="Arial" w:cs="Arial"/>
                <w:sz w:val="20"/>
                <w:szCs w:val="20"/>
              </w:rPr>
            </w:pPr>
            <w:r>
              <w:rPr>
                <w:rFonts w:ascii="Arial" w:eastAsia="Arial" w:hAnsi="Arial" w:cs="Arial"/>
                <w:b/>
              </w:rPr>
              <w:t>hours per day</w:t>
            </w:r>
          </w:p>
        </w:tc>
      </w:tr>
      <w:tr w:rsidR="00E94194" w14:paraId="3587F474" w14:textId="77777777">
        <w:trPr>
          <w:trHeight w:val="315"/>
        </w:trPr>
        <w:tc>
          <w:tcPr>
            <w:tcW w:w="40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DB04A47"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1</w:t>
            </w:r>
          </w:p>
        </w:tc>
        <w:tc>
          <w:tcPr>
            <w:tcW w:w="381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F1E3140"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LIFTING</w:t>
            </w: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4544B95"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0E432C0"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D7BBC41"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EF1CE8C"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D8DAEE5"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F7B5F75"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B09E44C"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1</w:t>
            </w:r>
          </w:p>
        </w:tc>
      </w:tr>
      <w:tr w:rsidR="00E94194" w14:paraId="4F43AF08" w14:textId="77777777">
        <w:trPr>
          <w:trHeight w:val="315"/>
        </w:trPr>
        <w:tc>
          <w:tcPr>
            <w:tcW w:w="40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BB9CC80"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2</w:t>
            </w:r>
          </w:p>
        </w:tc>
        <w:tc>
          <w:tcPr>
            <w:tcW w:w="381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1E7137A"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CARRYING</w:t>
            </w: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8E32C5F"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E2A3EC9"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5B76BAD"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8AAB0B4"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749AFBF"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0E821BC"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462D9A0"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1</w:t>
            </w:r>
          </w:p>
        </w:tc>
      </w:tr>
      <w:tr w:rsidR="00E94194" w14:paraId="006D67DD" w14:textId="77777777">
        <w:trPr>
          <w:trHeight w:val="315"/>
        </w:trPr>
        <w:tc>
          <w:tcPr>
            <w:tcW w:w="40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29EB2ED"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3</w:t>
            </w:r>
          </w:p>
        </w:tc>
        <w:tc>
          <w:tcPr>
            <w:tcW w:w="381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D4312F3"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PUSHING</w:t>
            </w: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13AE100"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AD685FA"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2DEC4E0"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733A55B"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35B880D"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97F1518"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B59004D"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1</w:t>
            </w:r>
          </w:p>
        </w:tc>
      </w:tr>
      <w:tr w:rsidR="00E94194" w14:paraId="423717C8" w14:textId="77777777">
        <w:trPr>
          <w:trHeight w:val="315"/>
        </w:trPr>
        <w:tc>
          <w:tcPr>
            <w:tcW w:w="40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00362D41"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4</w:t>
            </w:r>
          </w:p>
        </w:tc>
        <w:tc>
          <w:tcPr>
            <w:tcW w:w="381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972D149"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PULLING</w:t>
            </w: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4D3A51E"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6721177"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114EA75"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A735762"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5EC0C03"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B95BEE1"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AC8BE3E"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1</w:t>
            </w:r>
          </w:p>
        </w:tc>
      </w:tr>
      <w:tr w:rsidR="00E94194" w14:paraId="0E4008AB" w14:textId="77777777">
        <w:trPr>
          <w:trHeight w:val="315"/>
        </w:trPr>
        <w:tc>
          <w:tcPr>
            <w:tcW w:w="40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6982387"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5</w:t>
            </w:r>
          </w:p>
        </w:tc>
        <w:tc>
          <w:tcPr>
            <w:tcW w:w="381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597E403"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REACHING</w:t>
            </w: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F130521"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7B8AC1D"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2AFA84D"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7D89505"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2AD9D52F"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1D422ED"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424C9013"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1</w:t>
            </w:r>
          </w:p>
        </w:tc>
      </w:tr>
      <w:tr w:rsidR="00E94194" w14:paraId="1C73DF22" w14:textId="77777777">
        <w:trPr>
          <w:trHeight w:val="540"/>
        </w:trPr>
        <w:tc>
          <w:tcPr>
            <w:tcW w:w="405" w:type="dxa"/>
            <w:tcBorders>
              <w:top w:val="single" w:sz="4" w:space="0" w:color="CCCCCC"/>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999317B"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6</w:t>
            </w:r>
          </w:p>
        </w:tc>
        <w:tc>
          <w:tcPr>
            <w:tcW w:w="3810"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150C1FB7"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OTHER</w:t>
            </w:r>
          </w:p>
          <w:p w14:paraId="0D2975C4"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(Specify)</w:t>
            </w: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A97A238"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7636F2CA" w14:textId="77777777" w:rsidR="00E94194" w:rsidRDefault="00000000">
            <w:pPr>
              <w:widowControl w:val="0"/>
              <w:spacing w:line="276" w:lineRule="auto"/>
              <w:ind w:left="0" w:hanging="2"/>
              <w:rPr>
                <w:rFonts w:ascii="Arial" w:eastAsia="Arial" w:hAnsi="Arial" w:cs="Arial"/>
                <w:sz w:val="20"/>
                <w:szCs w:val="20"/>
              </w:rPr>
            </w:pPr>
            <w:r>
              <w:rPr>
                <w:rFonts w:ascii="Arial" w:eastAsia="Arial" w:hAnsi="Arial" w:cs="Arial"/>
                <w:sz w:val="20"/>
                <w:szCs w:val="20"/>
              </w:rPr>
              <w:t>X</w:t>
            </w: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350D3548"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6C1D569"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6524F735"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562C92D4" w14:textId="77777777" w:rsidR="00E94194" w:rsidRDefault="00E94194">
            <w:pPr>
              <w:widowControl w:val="0"/>
              <w:spacing w:line="276" w:lineRule="auto"/>
              <w:ind w:left="0" w:hanging="2"/>
              <w:rPr>
                <w:rFonts w:ascii="Arial" w:eastAsia="Arial" w:hAnsi="Arial" w:cs="Arial"/>
                <w:sz w:val="20"/>
                <w:szCs w:val="20"/>
              </w:rPr>
            </w:pPr>
          </w:p>
        </w:tc>
        <w:tc>
          <w:tcPr>
            <w:tcW w:w="835" w:type="dxa"/>
            <w:tcBorders>
              <w:top w:val="single" w:sz="4" w:space="0" w:color="CCCCCC"/>
              <w:left w:val="single" w:sz="4" w:space="0" w:color="CCCCCC"/>
              <w:bottom w:val="single" w:sz="4" w:space="0" w:color="000000"/>
              <w:right w:val="single" w:sz="4" w:space="0" w:color="000000"/>
            </w:tcBorders>
            <w:shd w:val="clear" w:color="auto" w:fill="auto"/>
            <w:tcMar>
              <w:top w:w="40" w:type="dxa"/>
              <w:left w:w="40" w:type="dxa"/>
              <w:bottom w:w="40" w:type="dxa"/>
              <w:right w:w="40" w:type="dxa"/>
            </w:tcMar>
          </w:tcPr>
          <w:p w14:paraId="0709C269" w14:textId="77777777" w:rsidR="00E94194" w:rsidRDefault="00000000">
            <w:pPr>
              <w:widowControl w:val="0"/>
              <w:spacing w:line="276" w:lineRule="auto"/>
              <w:ind w:left="0" w:hanging="2"/>
              <w:jc w:val="right"/>
              <w:rPr>
                <w:rFonts w:ascii="Arial" w:eastAsia="Arial" w:hAnsi="Arial" w:cs="Arial"/>
                <w:sz w:val="20"/>
                <w:szCs w:val="20"/>
              </w:rPr>
            </w:pPr>
            <w:r>
              <w:rPr>
                <w:rFonts w:ascii="Arial" w:eastAsia="Arial" w:hAnsi="Arial" w:cs="Arial"/>
                <w:sz w:val="20"/>
                <w:szCs w:val="20"/>
              </w:rPr>
              <w:t>1</w:t>
            </w:r>
          </w:p>
        </w:tc>
      </w:tr>
    </w:tbl>
    <w:p w14:paraId="2443DC8B" w14:textId="77777777" w:rsidR="00E94194" w:rsidRDefault="00E94194">
      <w:pPr>
        <w:ind w:left="0" w:hanging="2"/>
        <w:rPr>
          <w:rFonts w:ascii="Arial" w:eastAsia="Arial" w:hAnsi="Arial" w:cs="Arial"/>
        </w:rPr>
      </w:pPr>
    </w:p>
    <w:p w14:paraId="5A707505" w14:textId="77777777" w:rsidR="00E94194" w:rsidRDefault="00E94194">
      <w:pPr>
        <w:ind w:left="0" w:hanging="2"/>
        <w:rPr>
          <w:rFonts w:ascii="Arial" w:eastAsia="Arial" w:hAnsi="Arial" w:cs="Arial"/>
        </w:rPr>
      </w:pPr>
    </w:p>
    <w:p w14:paraId="27462752" w14:textId="77777777" w:rsidR="00E94194" w:rsidRDefault="00E94194">
      <w:pPr>
        <w:ind w:left="0" w:hanging="2"/>
        <w:rPr>
          <w:rFonts w:ascii="Arial" w:eastAsia="Arial" w:hAnsi="Arial" w:cs="Arial"/>
        </w:rPr>
      </w:pPr>
    </w:p>
    <w:p w14:paraId="495F3AD9" w14:textId="77777777" w:rsidR="00E94194" w:rsidRDefault="00E94194">
      <w:pPr>
        <w:ind w:left="0" w:hanging="2"/>
        <w:rPr>
          <w:rFonts w:ascii="Arial" w:eastAsia="Arial" w:hAnsi="Arial" w:cs="Arial"/>
        </w:rPr>
      </w:pPr>
    </w:p>
    <w:p w14:paraId="65616A4D" w14:textId="77777777" w:rsidR="00E94194" w:rsidRDefault="00E94194">
      <w:pPr>
        <w:ind w:left="0" w:hanging="2"/>
        <w:rPr>
          <w:rFonts w:ascii="Arial" w:eastAsia="Arial" w:hAnsi="Arial" w:cs="Arial"/>
        </w:rPr>
      </w:pPr>
    </w:p>
    <w:p w14:paraId="6537F326" w14:textId="77777777" w:rsidR="00E94194" w:rsidRDefault="00000000">
      <w:pPr>
        <w:ind w:left="0" w:hanging="2"/>
        <w:rPr>
          <w:rFonts w:ascii="Arial" w:eastAsia="Arial" w:hAnsi="Arial" w:cs="Arial"/>
        </w:rPr>
      </w:pPr>
      <w:r>
        <w:rPr>
          <w:rFonts w:ascii="Arial" w:eastAsia="Arial" w:hAnsi="Arial" w:cs="Arial"/>
        </w:rPr>
        <w:t>I have read and understand the job qualifications and requirements, and agree to my ability to fulfill them upon employment.</w:t>
      </w:r>
    </w:p>
    <w:p w14:paraId="2E77D737" w14:textId="77777777" w:rsidR="00E94194" w:rsidRDefault="00E94194">
      <w:pPr>
        <w:ind w:left="0" w:hanging="2"/>
        <w:rPr>
          <w:rFonts w:ascii="Arial" w:eastAsia="Arial" w:hAnsi="Arial" w:cs="Arial"/>
        </w:rPr>
      </w:pPr>
    </w:p>
    <w:p w14:paraId="46882DB9" w14:textId="77777777" w:rsidR="00E94194" w:rsidRDefault="00E94194">
      <w:pPr>
        <w:ind w:left="0" w:hanging="2"/>
        <w:rPr>
          <w:rFonts w:ascii="Arial" w:eastAsia="Arial" w:hAnsi="Arial" w:cs="Arial"/>
        </w:rPr>
      </w:pPr>
    </w:p>
    <w:p w14:paraId="714EFCC1" w14:textId="77777777" w:rsidR="00E94194" w:rsidRDefault="00000000">
      <w:pPr>
        <w:ind w:left="0" w:hanging="2"/>
        <w:rPr>
          <w:rFonts w:ascii="Arial" w:eastAsia="Arial" w:hAnsi="Arial" w:cs="Arial"/>
        </w:rPr>
      </w:pPr>
      <w:r>
        <w:rPr>
          <w:rFonts w:ascii="Arial" w:eastAsia="Arial" w:hAnsi="Arial" w:cs="Arial"/>
        </w:rPr>
        <w:t>________________________________________________</w:t>
      </w:r>
      <w:r>
        <w:rPr>
          <w:rFonts w:ascii="Arial" w:eastAsia="Arial" w:hAnsi="Arial" w:cs="Arial"/>
        </w:rPr>
        <w:tab/>
      </w:r>
      <w:r>
        <w:rPr>
          <w:rFonts w:ascii="Arial" w:eastAsia="Arial" w:hAnsi="Arial" w:cs="Arial"/>
        </w:rPr>
        <w:tab/>
        <w:t>_________________</w:t>
      </w:r>
    </w:p>
    <w:p w14:paraId="7E435D30" w14:textId="77777777" w:rsidR="00E94194" w:rsidRDefault="00000000">
      <w:pPr>
        <w:ind w:left="0" w:hanging="2"/>
        <w:rPr>
          <w:rFonts w:ascii="Arial" w:eastAsia="Arial" w:hAnsi="Arial" w:cs="Arial"/>
        </w:rPr>
      </w:pPr>
      <w:r>
        <w:rPr>
          <w:rFonts w:ascii="Arial" w:eastAsia="Arial" w:hAnsi="Arial" w:cs="Arial"/>
        </w:rPr>
        <w:tab/>
        <w:t>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795AFBFC" w14:textId="77777777" w:rsidR="00E94194" w:rsidRDefault="00E94194">
      <w:pPr>
        <w:ind w:left="0" w:hanging="2"/>
        <w:rPr>
          <w:rFonts w:ascii="Arial" w:eastAsia="Arial" w:hAnsi="Arial" w:cs="Arial"/>
        </w:rPr>
      </w:pPr>
    </w:p>
    <w:p w14:paraId="3281F500" w14:textId="77777777" w:rsidR="00E94194" w:rsidRDefault="00000000">
      <w:pPr>
        <w:ind w:left="0" w:hanging="2"/>
        <w:rPr>
          <w:rFonts w:ascii="Arial" w:eastAsia="Arial" w:hAnsi="Arial" w:cs="Arial"/>
        </w:rPr>
      </w:pPr>
      <w:r>
        <w:rPr>
          <w:rFonts w:ascii="Arial" w:eastAsia="Arial" w:hAnsi="Arial" w:cs="Arial"/>
        </w:rPr>
        <w:t>________________________________________________</w:t>
      </w:r>
    </w:p>
    <w:p w14:paraId="3EA0BD9E" w14:textId="77777777" w:rsidR="00E94194" w:rsidRDefault="00000000">
      <w:pPr>
        <w:ind w:left="0" w:hanging="2"/>
        <w:rPr>
          <w:rFonts w:ascii="Arial" w:eastAsia="Arial" w:hAnsi="Arial" w:cs="Arial"/>
        </w:rPr>
      </w:pPr>
      <w:r>
        <w:rPr>
          <w:rFonts w:ascii="Arial" w:eastAsia="Arial" w:hAnsi="Arial" w:cs="Arial"/>
        </w:rPr>
        <w:tab/>
        <w:t>Printed Name</w:t>
      </w:r>
    </w:p>
    <w:sectPr w:rsidR="00E9419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E1F"/>
    <w:multiLevelType w:val="multilevel"/>
    <w:tmpl w:val="F6A6E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C5A8A"/>
    <w:multiLevelType w:val="multilevel"/>
    <w:tmpl w:val="6110F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5437BC"/>
    <w:multiLevelType w:val="multilevel"/>
    <w:tmpl w:val="B1DA9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1260453">
    <w:abstractNumId w:val="0"/>
  </w:num>
  <w:num w:numId="2" w16cid:durableId="2095777649">
    <w:abstractNumId w:val="2"/>
  </w:num>
  <w:num w:numId="3" w16cid:durableId="1943872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94"/>
    <w:rsid w:val="008D6083"/>
    <w:rsid w:val="00E9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C953"/>
  <w15:docId w15:val="{830AA1E4-E878-4271-AD06-DF289334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ourier New" w:hAnsi="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nvm48ANvdWg9/vWGMZA0M+12w==">AMUW2mWs3KkKv9E9RfCr3bo1VsW1QCWW5waSvpuyQPgwubc+ftl45H9cuWxwn4B10CMRGcuI8eNpTCyRIszq95TJpsf8NEbCKDz6Zm8OKX0PZAOC1iogs7I=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1481</Words>
  <Characters>8445</Characters>
  <Application>Microsoft Office Word</Application>
  <DocSecurity>0</DocSecurity>
  <Lines>70</Lines>
  <Paragraphs>19</Paragraphs>
  <ScaleCrop>false</ScaleCrop>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Yegge</dc:creator>
  <cp:lastModifiedBy>Tammy</cp:lastModifiedBy>
  <cp:revision>2</cp:revision>
  <dcterms:created xsi:type="dcterms:W3CDTF">2010-09-14T19:37:00Z</dcterms:created>
  <dcterms:modified xsi:type="dcterms:W3CDTF">2023-02-07T11:06:00Z</dcterms:modified>
</cp:coreProperties>
</file>